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7E50E" w14:textId="408BB2DF" w:rsidR="00824411" w:rsidRPr="009C3164" w:rsidRDefault="00824411" w:rsidP="00824411">
      <w:pPr>
        <w:spacing w:after="120"/>
        <w:ind w:left="-142" w:right="-720"/>
        <w:rPr>
          <w:b/>
          <w:bCs/>
          <w:caps/>
          <w:color w:val="000000"/>
        </w:rPr>
      </w:pPr>
      <w:bookmarkStart w:id="0" w:name="_GoBack"/>
      <w:bookmarkEnd w:id="0"/>
      <w:r w:rsidRPr="009C3164">
        <w:rPr>
          <w:b/>
          <w:color w:val="000000"/>
          <w:lang w:bidi="cy"/>
        </w:rPr>
        <w:t xml:space="preserve">TAFLEN FARCIAU - M4.07 </w:t>
      </w:r>
      <w:r w:rsidR="0065309B">
        <w:rPr>
          <w:b/>
          <w:color w:val="000000"/>
          <w:lang w:bidi="cy"/>
        </w:rPr>
        <w:t>CYMELL</w:t>
      </w:r>
      <w:r w:rsidRPr="009C3164">
        <w:rPr>
          <w:b/>
          <w:color w:val="000000"/>
          <w:lang w:bidi="cy"/>
        </w:rPr>
        <w:t xml:space="preserve"> POBL YN Y GWEITHLE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824411" w:rsidRPr="008F570C" w14:paraId="4987E513" w14:textId="77777777">
        <w:tc>
          <w:tcPr>
            <w:tcW w:w="3294" w:type="dxa"/>
            <w:gridSpan w:val="2"/>
            <w:vAlign w:val="center"/>
          </w:tcPr>
          <w:p w14:paraId="4987E50F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4987E510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87E511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Ganolfan :</w:t>
            </w:r>
          </w:p>
        </w:tc>
        <w:tc>
          <w:tcPr>
            <w:tcW w:w="5555" w:type="dxa"/>
            <w:gridSpan w:val="7"/>
            <w:vAlign w:val="center"/>
          </w:tcPr>
          <w:p w14:paraId="4987E512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24411" w:rsidRPr="008F570C" w14:paraId="4987E518" w14:textId="77777777">
        <w:tc>
          <w:tcPr>
            <w:tcW w:w="3294" w:type="dxa"/>
            <w:gridSpan w:val="2"/>
            <w:vAlign w:val="center"/>
          </w:tcPr>
          <w:p w14:paraId="4987E514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Cofrestru’r Dysgwr :</w:t>
            </w:r>
          </w:p>
        </w:tc>
        <w:tc>
          <w:tcPr>
            <w:tcW w:w="2626" w:type="dxa"/>
            <w:gridSpan w:val="2"/>
            <w:vAlign w:val="center"/>
          </w:tcPr>
          <w:p w14:paraId="4987E515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87E516" w14:textId="77777777" w:rsidR="00824411" w:rsidRPr="008F570C" w:rsidRDefault="00824411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Dysgwr :</w:t>
            </w:r>
          </w:p>
        </w:tc>
        <w:tc>
          <w:tcPr>
            <w:tcW w:w="5555" w:type="dxa"/>
            <w:gridSpan w:val="7"/>
            <w:vAlign w:val="center"/>
          </w:tcPr>
          <w:p w14:paraId="4987E517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D4AFD" w:rsidRPr="008F570C" w14:paraId="4987E526" w14:textId="77777777">
        <w:tc>
          <w:tcPr>
            <w:tcW w:w="9322" w:type="dxa"/>
            <w:gridSpan w:val="8"/>
            <w:vAlign w:val="center"/>
          </w:tcPr>
          <w:p w14:paraId="4987E519" w14:textId="2206DC04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CYFARWYDDIADAU AR GYFER ASESU A DEFNYDDIO’R DAFLEN </w:t>
            </w:r>
            <w:r w:rsidR="005F5776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>FARCIAU</w:t>
            </w:r>
          </w:p>
          <w:p w14:paraId="4987E51A" w14:textId="263CC31D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Mae’n rhaid cynnal yr asesiad gan gyfeirio at y meini prawf ases</w:t>
            </w:r>
            <w:r w:rsidR="00C9500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u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(</w:t>
            </w:r>
            <w:r w:rsidR="00C9500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). Er mwyn </w:t>
            </w:r>
            <w:r w:rsidR="005F57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pasio’r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uned, mae’n rhaid bodloni pob </w:t>
            </w:r>
            <w:r w:rsidR="00C9500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.</w:t>
            </w:r>
          </w:p>
          <w:p w14:paraId="4987E51B" w14:textId="1CDFF4D3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Fel arfer, bydd aseswyr yn dyfarnu marciau am bob </w:t>
            </w:r>
            <w:r w:rsidR="00C9500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ac yna’n cyfrifo cyfanswm y rhain fel canran.  Fodd bynnag, er mwyn gw</w:t>
            </w:r>
            <w:r w:rsidR="005F57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ella 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symlrwydd, mae opsiwn i beidio â defnyddio marciau o gwbl a nodi ‘Llwyddo’ neu ‘Gyfeirio’ yn y blwch (isod ar y dde).  Er mwyn </w:t>
            </w:r>
            <w:r w:rsidR="005F57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r uned mae’n rhaid ‘Llwyddo’ ym mhob </w:t>
            </w:r>
            <w:r w:rsidR="00C9500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. </w:t>
            </w:r>
          </w:p>
          <w:p w14:paraId="4987E51C" w14:textId="38B3F874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Lle dyfernir marciau yn unol â’r graddau mae tystiolaeth y dysgwr yn y cyflwyniad yn bodloni pob </w:t>
            </w:r>
            <w:r w:rsidR="00C9500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mae’n rhaid bodloni pob </w:t>
            </w:r>
            <w:r w:rsidR="00C9500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h.y. derbyn o leiaf hanner y marciau (e.e. o leiaf 10/20).  Bydd unrhyw </w:t>
            </w:r>
            <w:r w:rsidR="00C9500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 sy’n derbyn llai na’r lleiafswm  yn cael cyfeiriad awtomatig ar gyfer y cyflwyniad (waeth beth fo’r marc cyffredinol a gyflawnwyd).  </w:t>
            </w:r>
          </w:p>
          <w:p w14:paraId="4987E51D" w14:textId="576213DF" w:rsidR="003D4AFD" w:rsidRPr="008F570C" w:rsidRDefault="003D4AFD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Darperir disgrifyddion digonolrwydd fel canllawiau.  Os oes 20 marc ar gael am </w:t>
            </w:r>
            <w:r w:rsidR="00C9500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 bod y dystiolaeth yn y cyflwyniad yn cyfateb i’r disgrifydd ‘llwyddo’, mae hynny’n awgrymu y dylai gael 10 marc allan o </w:t>
            </w:r>
            <w:r w:rsidR="00C9500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2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0, os yw’n ‘llwyddo’n dda’ yna gall dderbyn 15 allan o 20.  Nid yw’r disgrifyddion yn gynhwysfawr, ac ni allant fod, gan fod nifer o ffyrdd i gyflwyniad fod yn fwy na’r gofynion, neu fethu digoni’r gofynion.</w:t>
            </w:r>
          </w:p>
          <w:p w14:paraId="4987E51E" w14:textId="77777777" w:rsidR="00EC6163" w:rsidRPr="008F570C" w:rsidRDefault="00EC6163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14:paraId="4987E51F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20" w14:textId="77777777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Mae’r dysgwr a enwir uchod yn cadarnhau dilysrwydd y cyflwyniad.</w:t>
            </w:r>
          </w:p>
          <w:p w14:paraId="4987E521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22" w14:textId="68A13C8F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Mae ILM yn defnyddio cyflwyniadau dysgwyr - ar sail ddienw - er mwyn safoni asesiad.  Drwy gyflwyno, rwyf yn cytuno y gall ILM ddefnyddio’r sgript hon ar yr amod bod yr holl wybodaeth a allai ei gwneud yn bosibl i fy adnabod yn cael ei dileu.  </w:t>
            </w:r>
          </w:p>
          <w:p w14:paraId="4987E523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24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Fodd bynnag, os nad ydych yn barod i ganiatáu ILM i ddefnyddio eich sgript, dylech wrthod drwy roi tic yn y blwch: 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  <w:lang w:bidi="cy"/>
              </w:rPr>
              <w:t>□</w:t>
            </w:r>
          </w:p>
          <w:p w14:paraId="4987E525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E6420" w:rsidRPr="008F570C" w14:paraId="4987E528" w14:textId="77777777">
        <w:tc>
          <w:tcPr>
            <w:tcW w:w="13176" w:type="dxa"/>
            <w:gridSpan w:val="14"/>
            <w:shd w:val="clear" w:color="auto" w:fill="E0E0E0"/>
            <w:vAlign w:val="bottom"/>
          </w:tcPr>
          <w:p w14:paraId="4987E527" w14:textId="77777777" w:rsidR="00BE6420" w:rsidRPr="008F570C" w:rsidRDefault="00BE6420" w:rsidP="00DC29E9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highlight w:val="yellow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1: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Deall y ffactorau a allai effeithio ar berfformiad a chymhelliant yn y gweithle </w:t>
            </w:r>
          </w:p>
        </w:tc>
      </w:tr>
      <w:tr w:rsidR="00DC29E9" w:rsidRPr="008F570C" w14:paraId="4987E52E" w14:textId="77777777">
        <w:tc>
          <w:tcPr>
            <w:tcW w:w="2518" w:type="dxa"/>
            <w:vAlign w:val="center"/>
          </w:tcPr>
          <w:p w14:paraId="4987E529" w14:textId="164FE274" w:rsidR="00DC29E9" w:rsidRPr="008F570C" w:rsidRDefault="00DC29E9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C9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14:paraId="4987E52A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4987E52B" w14:textId="77777777" w:rsidR="00DC29E9" w:rsidRPr="008F570C" w:rsidRDefault="00DC29E9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4987E52C" w14:textId="0CAAE511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C9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4987E52D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390DDE" w:rsidRPr="008F570C" w14:paraId="4987E54B" w14:textId="77777777">
        <w:tc>
          <w:tcPr>
            <w:tcW w:w="2518" w:type="dxa"/>
            <w:vMerge w:val="restart"/>
          </w:tcPr>
          <w:p w14:paraId="4987E52F" w14:textId="77777777" w:rsidR="00390DDE" w:rsidRPr="009C3164" w:rsidRDefault="00390DDE" w:rsidP="00390DDE">
            <w:pPr>
              <w:spacing w:line="216" w:lineRule="auto"/>
              <w:jc w:val="left"/>
              <w:rPr>
                <w:color w:val="000000"/>
              </w:rPr>
            </w:pPr>
          </w:p>
          <w:p w14:paraId="4987E530" w14:textId="2EC3A040" w:rsidR="00390DDE" w:rsidRPr="009C3164" w:rsidRDefault="00C95006" w:rsidP="00390DDE">
            <w:pPr>
              <w:spacing w:line="216" w:lineRule="auto"/>
              <w:jc w:val="left"/>
              <w:rPr>
                <w:color w:val="000000"/>
              </w:rPr>
            </w:pPr>
            <w:r>
              <w:rPr>
                <w:color w:val="000000"/>
                <w:lang w:bidi="cy"/>
              </w:rPr>
              <w:t>MPA</w:t>
            </w:r>
            <w:r w:rsidR="00390DDE" w:rsidRPr="009C3164">
              <w:rPr>
                <w:color w:val="000000"/>
                <w:lang w:bidi="cy"/>
              </w:rPr>
              <w:t xml:space="preserve"> 1.1</w:t>
            </w:r>
          </w:p>
          <w:p w14:paraId="4987E531" w14:textId="77777777" w:rsidR="00390DDE" w:rsidRPr="009C3164" w:rsidRDefault="00E64105" w:rsidP="009C3164">
            <w:pPr>
              <w:jc w:val="left"/>
            </w:pPr>
            <w:r w:rsidRPr="009C3164">
              <w:rPr>
                <w:lang w:bidi="cy"/>
              </w:rPr>
              <w:t>Gwerthuswch ddamcaniaethau cymhelliant sy’n berthnasol i’ch gweithle</w:t>
            </w:r>
          </w:p>
        </w:tc>
        <w:tc>
          <w:tcPr>
            <w:tcW w:w="2504" w:type="dxa"/>
            <w:gridSpan w:val="2"/>
          </w:tcPr>
          <w:p w14:paraId="4987E532" w14:textId="77777777" w:rsidR="00390DDE" w:rsidRPr="008F570C" w:rsidRDefault="00390DDE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7/28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4987E533" w14:textId="77777777" w:rsidR="00390DDE" w:rsidRPr="008F570C" w:rsidRDefault="00390DD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14/28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4987E534" w14:textId="77777777" w:rsidR="00390DDE" w:rsidRPr="008F570C" w:rsidRDefault="00390DD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21/28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987E535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6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7" w14:textId="77777777" w:rsidR="00390DDE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8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9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A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B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C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D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E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3F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0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1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2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3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4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5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6" w14:textId="77777777" w:rsidR="009C3164" w:rsidRDefault="009C31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7" w14:textId="77777777" w:rsidR="009C3164" w:rsidRDefault="009C31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8" w14:textId="77777777" w:rsidR="00933A9C" w:rsidRPr="008F570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9" w14:textId="77777777" w:rsidR="0014586B" w:rsidRPr="008F570C" w:rsidRDefault="001458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4A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4987E557" w14:textId="77777777">
        <w:trPr>
          <w:trHeight w:val="228"/>
        </w:trPr>
        <w:tc>
          <w:tcPr>
            <w:tcW w:w="2518" w:type="dxa"/>
            <w:vMerge/>
            <w:vAlign w:val="center"/>
          </w:tcPr>
          <w:p w14:paraId="4987E54C" w14:textId="77777777" w:rsidR="00723A0B" w:rsidRPr="009C3164" w:rsidRDefault="00723A0B" w:rsidP="0005312C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987E54D" w14:textId="542CB18D" w:rsidR="00933A9C" w:rsidRPr="009C3164" w:rsidRDefault="00933A9C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Ni werthuswyd damcaniaethau cymhelliant sy’n berthnasol i’ch gweithle, neu dim ond un damcaniaeth cymhelliant sy’n berthnasol </w:t>
            </w:r>
            <w:r w:rsidR="005F5776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i weithle’r dysgwr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sydd wedi’i werthuso</w:t>
            </w:r>
          </w:p>
          <w:p w14:paraId="4987E54E" w14:textId="77777777" w:rsidR="00933A9C" w:rsidRPr="009C3164" w:rsidRDefault="00933A9C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Gwerthuswyd damcaniaethau cymhelliant yn anghywir, neu nid yw’r damcaniaethau cymhelliant yn berthnasol i'ch gweithle</w:t>
            </w:r>
          </w:p>
          <w:p w14:paraId="4987E54F" w14:textId="77777777" w:rsidR="00723A0B" w:rsidRPr="009C3164" w:rsidRDefault="00933A9C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Mae damcaniaethau cymhelliant perthnasol i’ch gweithle yn cael eu nodi neu eu rhestru yn unig heb 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lastRenderedPageBreak/>
              <w:t>unrhyw werthusiad i ddarparu casgliad neu argymhellion</w:t>
            </w:r>
          </w:p>
          <w:p w14:paraId="4987E550" w14:textId="77777777" w:rsidR="00BC6361" w:rsidRPr="009C3164" w:rsidRDefault="00BC6361" w:rsidP="009C3164">
            <w:p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4987E551" w14:textId="77777777" w:rsidR="00BC6361" w:rsidRPr="009C3164" w:rsidRDefault="00BC6361" w:rsidP="009C3164">
            <w:p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4987E552" w14:textId="20123BA2" w:rsidR="00933A9C" w:rsidRPr="009C3164" w:rsidRDefault="00933A9C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lastRenderedPageBreak/>
              <w:t>Mae d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wy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ddamcaniaeth cymhelliant neu 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ragor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sy’n amlwg yn berthnasol </w:t>
            </w:r>
            <w:r w:rsidR="005F5776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i weithle’r dysgwr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wedi cael eu gwerthuso’n gywir ac yn briodol i ddarparu casgliad neu argymhellion, er efallai bod y sail tystiolaeth ar gyfer y casgliad neu’r argymhellion yn oddrychol a/neu’n gyfyngedig </w:t>
            </w:r>
          </w:p>
          <w:p w14:paraId="4987E553" w14:textId="77777777" w:rsidR="00723A0B" w:rsidRPr="009C3164" w:rsidRDefault="00723A0B" w:rsidP="009C3164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4987E554" w14:textId="0664346D" w:rsidR="00933A9C" w:rsidRPr="009C3164" w:rsidRDefault="00933A9C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Mae d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wy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ddamcaniaeth cymhelliant neu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ragor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sy’n amlwg yn berthnasol </w:t>
            </w:r>
            <w:r w:rsidR="005F5776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i weithle’r dysgwr</w:t>
            </w:r>
            <w:r w:rsidR="005F5776"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 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wedi cael eu gwerthuso’n gywir ac yn briodol gan ddefnyddio sail tystiolaeth eang a gwrthrychol i ddarparu casgliad neu argymhellion</w:t>
            </w:r>
          </w:p>
          <w:p w14:paraId="4987E555" w14:textId="77777777" w:rsidR="00723A0B" w:rsidRPr="009C3164" w:rsidRDefault="00723A0B" w:rsidP="009C3164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4987E556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4987E55F" w14:textId="77777777">
        <w:tc>
          <w:tcPr>
            <w:tcW w:w="2518" w:type="dxa"/>
            <w:vMerge/>
            <w:vAlign w:val="center"/>
          </w:tcPr>
          <w:p w14:paraId="4987E558" w14:textId="77777777" w:rsidR="00723A0B" w:rsidRPr="009C3164" w:rsidRDefault="00723A0B" w:rsidP="0005312C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4987E559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14:paraId="4987E55A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14:paraId="4987E55B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87E55C" w14:textId="77777777" w:rsidR="00723A0B" w:rsidRPr="008F570C" w:rsidRDefault="00C54D5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28</w:t>
            </w:r>
          </w:p>
          <w:p w14:paraId="4987E55D" w14:textId="77777777" w:rsidR="00723A0B" w:rsidRPr="008F570C" w:rsidRDefault="00C54D5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(14 o leiaf)</w:t>
            </w:r>
          </w:p>
        </w:tc>
        <w:tc>
          <w:tcPr>
            <w:tcW w:w="1728" w:type="dxa"/>
            <w:vAlign w:val="center"/>
          </w:tcPr>
          <w:p w14:paraId="4987E55E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BC6361" w:rsidRPr="008F570C" w14:paraId="4987E573" w14:textId="77777777">
        <w:trPr>
          <w:trHeight w:val="312"/>
        </w:trPr>
        <w:tc>
          <w:tcPr>
            <w:tcW w:w="2518" w:type="dxa"/>
            <w:vMerge w:val="restart"/>
          </w:tcPr>
          <w:p w14:paraId="4987E560" w14:textId="77777777" w:rsidR="00BC6361" w:rsidRPr="009C3164" w:rsidRDefault="00BC6361" w:rsidP="0005312C">
            <w:pPr>
              <w:spacing w:line="216" w:lineRule="auto"/>
              <w:jc w:val="left"/>
              <w:rPr>
                <w:color w:val="000000"/>
              </w:rPr>
            </w:pPr>
          </w:p>
          <w:p w14:paraId="4987E561" w14:textId="49EA05B8" w:rsidR="00BC6361" w:rsidRPr="009C3164" w:rsidRDefault="00C95006" w:rsidP="0005312C">
            <w:pPr>
              <w:spacing w:line="216" w:lineRule="auto"/>
              <w:jc w:val="left"/>
              <w:rPr>
                <w:color w:val="000000"/>
              </w:rPr>
            </w:pPr>
            <w:r>
              <w:rPr>
                <w:color w:val="000000"/>
                <w:lang w:bidi="cy"/>
              </w:rPr>
              <w:t>MPA</w:t>
            </w:r>
            <w:r w:rsidR="00BC6361" w:rsidRPr="009C3164">
              <w:rPr>
                <w:color w:val="000000"/>
                <w:lang w:bidi="cy"/>
              </w:rPr>
              <w:t xml:space="preserve"> 1.2</w:t>
            </w:r>
          </w:p>
          <w:p w14:paraId="4987E562" w14:textId="77777777" w:rsidR="00BC6361" w:rsidRPr="009C3164" w:rsidRDefault="00BC6361" w:rsidP="009C3164">
            <w:pPr>
              <w:jc w:val="left"/>
              <w:rPr>
                <w:color w:val="000000"/>
              </w:rPr>
            </w:pPr>
            <w:r w:rsidRPr="009C3164">
              <w:rPr>
                <w:lang w:bidi="cy"/>
              </w:rPr>
              <w:t>Gwerthuswch y prif ffactorau a allai effeithio ar berfformiad a chymhelliant yn y gweithle</w:t>
            </w:r>
          </w:p>
        </w:tc>
        <w:tc>
          <w:tcPr>
            <w:tcW w:w="2504" w:type="dxa"/>
            <w:gridSpan w:val="2"/>
          </w:tcPr>
          <w:p w14:paraId="4987E563" w14:textId="77777777" w:rsidR="00BC6361" w:rsidRPr="008F570C" w:rsidRDefault="00BC6361" w:rsidP="005713A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5/20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4987E564" w14:textId="77777777" w:rsidR="00BC6361" w:rsidRPr="008F570C" w:rsidRDefault="00BC6361" w:rsidP="005713A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10/20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4987E565" w14:textId="77777777" w:rsidR="00BC6361" w:rsidRPr="008F570C" w:rsidRDefault="00BC6361" w:rsidP="005713A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15/20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987E566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7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8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9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A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B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C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D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E" w14:textId="77777777" w:rsidR="00BC6361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6F" w14:textId="77777777" w:rsidR="009C3164" w:rsidRDefault="009C31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70" w14:textId="77777777" w:rsidR="009C3164" w:rsidRPr="008F570C" w:rsidRDefault="009C31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71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72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361" w:rsidRPr="008F570C" w14:paraId="4987E57A" w14:textId="77777777">
        <w:trPr>
          <w:trHeight w:val="312"/>
        </w:trPr>
        <w:tc>
          <w:tcPr>
            <w:tcW w:w="2518" w:type="dxa"/>
            <w:vMerge/>
          </w:tcPr>
          <w:p w14:paraId="4987E574" w14:textId="77777777" w:rsidR="00BC6361" w:rsidRPr="009C3164" w:rsidRDefault="00BC6361" w:rsidP="00E64105">
            <w:pPr>
              <w:numPr>
                <w:ilvl w:val="0"/>
                <w:numId w:val="9"/>
              </w:numPr>
              <w:jc w:val="left"/>
            </w:pPr>
          </w:p>
        </w:tc>
        <w:tc>
          <w:tcPr>
            <w:tcW w:w="2504" w:type="dxa"/>
            <w:gridSpan w:val="2"/>
            <w:vMerge w:val="restart"/>
          </w:tcPr>
          <w:p w14:paraId="4987E575" w14:textId="77777777" w:rsidR="00BC6361" w:rsidRPr="009C3164" w:rsidRDefault="00BC6361" w:rsidP="009C3164">
            <w:pPr>
              <w:numPr>
                <w:ilvl w:val="0"/>
                <w:numId w:val="9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Ni roddir sylw i’r prif ffactorau a allai effeithio ar berfformiad a chymhelliant yn y gweithle, neu maen nhw’n anghywir neu’n anghyflawn</w:t>
            </w:r>
          </w:p>
          <w:p w14:paraId="4987E576" w14:textId="77777777" w:rsidR="00BC6361" w:rsidRPr="009C3164" w:rsidRDefault="00BC6361" w:rsidP="009C3164">
            <w:pPr>
              <w:numPr>
                <w:ilvl w:val="0"/>
                <w:numId w:val="9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Mae’r prif ffactorau a allai effeithio ar berfformiad a chymhelliant yn y gweithle yn cael eu nodi neu eu rhestru yn unig heb unrhyw werthusiad i ddarparu casgliad neu argymhellion</w:t>
            </w:r>
          </w:p>
        </w:tc>
        <w:tc>
          <w:tcPr>
            <w:tcW w:w="2504" w:type="dxa"/>
            <w:gridSpan w:val="3"/>
            <w:vMerge w:val="restart"/>
          </w:tcPr>
          <w:p w14:paraId="4987E577" w14:textId="77777777" w:rsidR="00BC6361" w:rsidRPr="009C3164" w:rsidRDefault="00BC6361" w:rsidP="009C3164">
            <w:pPr>
              <w:numPr>
                <w:ilvl w:val="0"/>
                <w:numId w:val="9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Mae’r prif ffactorau a allai effeithio ar berfformiad a chymhelliant yn y gweithle yn gywir ac yn briodol ac mae’r prif ffactorau wedi cael eu gwerthuso’n gywir ac yn briodol i ddarparu casgliad neu argymhellion, er efallai bod y sail tystiolaeth ar gyfer y casgliad neu’r argymhellion yn oddrychol a/neu’n gyfyngedig</w:t>
            </w:r>
          </w:p>
        </w:tc>
        <w:tc>
          <w:tcPr>
            <w:tcW w:w="2505" w:type="dxa"/>
            <w:gridSpan w:val="5"/>
            <w:vMerge w:val="restart"/>
          </w:tcPr>
          <w:p w14:paraId="4987E578" w14:textId="77777777" w:rsidR="00BC6361" w:rsidRPr="009C3164" w:rsidRDefault="00BC6361" w:rsidP="009C3164">
            <w:pPr>
              <w:numPr>
                <w:ilvl w:val="0"/>
                <w:numId w:val="9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Mae’r prif ffactorau a allai effeithio ar berfformiad a chymhelliant yn y gweithle yn gywir ac yn briodol, ac mae’r prif ffactorau wedi cael eu gwerthuso’n gywir ac yn briodol gan ddefnyddio sail tystiolaeth eang a gwrthrychol i ddarparu casgliad neu argymhellion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4987E579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361" w:rsidRPr="008F570C" w14:paraId="4987E582" w14:textId="77777777">
        <w:trPr>
          <w:trHeight w:val="312"/>
        </w:trPr>
        <w:tc>
          <w:tcPr>
            <w:tcW w:w="2518" w:type="dxa"/>
            <w:vMerge/>
          </w:tcPr>
          <w:p w14:paraId="4987E57B" w14:textId="77777777" w:rsidR="00BC6361" w:rsidRPr="009C3164" w:rsidRDefault="00BC6361" w:rsidP="0005312C">
            <w:pPr>
              <w:spacing w:line="21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4987E57C" w14:textId="77777777" w:rsidR="00BC6361" w:rsidRPr="008F570C" w:rsidRDefault="00BC636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4987E57D" w14:textId="77777777" w:rsidR="00BC6361" w:rsidRPr="008F570C" w:rsidRDefault="00BC636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4987E57E" w14:textId="77777777" w:rsidR="00BC6361" w:rsidRPr="008F570C" w:rsidRDefault="00BC636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87E57F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20</w:t>
            </w:r>
          </w:p>
          <w:p w14:paraId="4987E580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(10 o leiaf)</w:t>
            </w:r>
          </w:p>
        </w:tc>
        <w:tc>
          <w:tcPr>
            <w:tcW w:w="1728" w:type="dxa"/>
            <w:vAlign w:val="center"/>
          </w:tcPr>
          <w:p w14:paraId="4987E581" w14:textId="77777777" w:rsidR="00BC6361" w:rsidRPr="008F570C" w:rsidRDefault="00BC636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11975" w:rsidRPr="008F570C" w14:paraId="4987E587" w14:textId="77777777">
        <w:trPr>
          <w:trHeight w:val="312"/>
        </w:trPr>
        <w:tc>
          <w:tcPr>
            <w:tcW w:w="6588" w:type="dxa"/>
            <w:gridSpan w:val="5"/>
          </w:tcPr>
          <w:p w14:paraId="4987E583" w14:textId="77777777" w:rsidR="00611975" w:rsidRPr="009C3164" w:rsidRDefault="009C3164" w:rsidP="00611975">
            <w:pPr>
              <w:spacing w:line="216" w:lineRule="auto"/>
              <w:jc w:val="left"/>
              <w:rPr>
                <w:b/>
                <w:bCs/>
                <w:color w:val="000000"/>
              </w:rPr>
            </w:pPr>
            <w:r w:rsidRPr="009C3164">
              <w:rPr>
                <w:b/>
                <w:color w:val="000000"/>
                <w:lang w:bidi="cy"/>
              </w:rPr>
              <w:t xml:space="preserve">Sylwadau ar yr adran </w:t>
            </w:r>
            <w:r w:rsidRPr="009C3164">
              <w:rPr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9"/>
          </w:tcPr>
          <w:p w14:paraId="4987E584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4987E585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4987E586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F10FED" w:rsidRPr="008F570C" w14:paraId="4987E589" w14:textId="77777777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14:paraId="4987E588" w14:textId="77777777" w:rsidR="00F10FED" w:rsidRPr="009C3164" w:rsidRDefault="00F10FED" w:rsidP="00F10FED">
            <w:pPr>
              <w:spacing w:before="120" w:after="120"/>
              <w:jc w:val="left"/>
              <w:rPr>
                <w:b/>
                <w:bCs/>
                <w:color w:val="000000"/>
              </w:rPr>
            </w:pPr>
            <w:r w:rsidRPr="009C3164">
              <w:rPr>
                <w:b/>
                <w:color w:val="000000"/>
                <w:lang w:bidi="cy"/>
              </w:rPr>
              <w:t xml:space="preserve">Canlyniad Dysgu / Adran 2:  </w:t>
            </w:r>
            <w:r w:rsidRPr="009C3164">
              <w:rPr>
                <w:color w:val="000000"/>
                <w:lang w:bidi="cy"/>
              </w:rPr>
              <w:t xml:space="preserve">Gallu gwella lefelau cymhelliant a chynyddu perfformiad yn y gweithle </w:t>
            </w:r>
          </w:p>
        </w:tc>
      </w:tr>
      <w:tr w:rsidR="00F10FED" w:rsidRPr="008F570C" w14:paraId="4987E58F" w14:textId="77777777">
        <w:trPr>
          <w:trHeight w:val="312"/>
        </w:trPr>
        <w:tc>
          <w:tcPr>
            <w:tcW w:w="2518" w:type="dxa"/>
            <w:vAlign w:val="center"/>
          </w:tcPr>
          <w:p w14:paraId="4987E58A" w14:textId="034FE89C" w:rsidR="00F10FED" w:rsidRPr="009C3164" w:rsidRDefault="00F10FED" w:rsidP="0005312C">
            <w:pPr>
              <w:jc w:val="left"/>
              <w:rPr>
                <w:b/>
                <w:bCs/>
                <w:color w:val="000000"/>
              </w:rPr>
            </w:pPr>
            <w:r w:rsidRPr="009C3164">
              <w:rPr>
                <w:b/>
                <w:color w:val="000000"/>
                <w:lang w:bidi="cy"/>
              </w:rPr>
              <w:t>Maen Prawf Asesu (</w:t>
            </w:r>
            <w:r w:rsidR="00C95006">
              <w:rPr>
                <w:b/>
                <w:color w:val="000000"/>
                <w:lang w:bidi="cy"/>
              </w:rPr>
              <w:t>MPA</w:t>
            </w:r>
            <w:r w:rsidRPr="009C3164">
              <w:rPr>
                <w:b/>
                <w:color w:val="000000"/>
                <w:lang w:bidi="cy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14:paraId="4987E58B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4987E58C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4987E58D" w14:textId="04025A46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C9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4987E58E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F10FED" w:rsidRPr="008F570C" w14:paraId="4987E59C" w14:textId="77777777">
        <w:trPr>
          <w:trHeight w:val="312"/>
        </w:trPr>
        <w:tc>
          <w:tcPr>
            <w:tcW w:w="2518" w:type="dxa"/>
            <w:vMerge w:val="restart"/>
            <w:vAlign w:val="center"/>
          </w:tcPr>
          <w:p w14:paraId="4987E590" w14:textId="6BDB91E4" w:rsidR="00F10FED" w:rsidRPr="009C3164" w:rsidRDefault="00C95006" w:rsidP="00F10FED">
            <w:pPr>
              <w:spacing w:line="216" w:lineRule="auto"/>
              <w:jc w:val="left"/>
              <w:rPr>
                <w:color w:val="000000"/>
              </w:rPr>
            </w:pPr>
            <w:r>
              <w:rPr>
                <w:color w:val="000000"/>
                <w:lang w:bidi="cy"/>
              </w:rPr>
              <w:t>MPA</w:t>
            </w:r>
            <w:r w:rsidR="00F10FED" w:rsidRPr="009C3164">
              <w:rPr>
                <w:color w:val="000000"/>
                <w:lang w:bidi="cy"/>
              </w:rPr>
              <w:t xml:space="preserve"> 2.1</w:t>
            </w:r>
          </w:p>
          <w:p w14:paraId="4987E591" w14:textId="77777777" w:rsidR="00F10FED" w:rsidRPr="009C3164" w:rsidRDefault="00E64105" w:rsidP="009C3164">
            <w:r w:rsidRPr="009C3164">
              <w:rPr>
                <w:lang w:bidi="cy"/>
              </w:rPr>
              <w:t>Dewiswch ddamcaniaeth cymhelliant a’i defnyddio yn eich gweithle</w:t>
            </w:r>
          </w:p>
        </w:tc>
        <w:tc>
          <w:tcPr>
            <w:tcW w:w="2504" w:type="dxa"/>
            <w:gridSpan w:val="2"/>
          </w:tcPr>
          <w:p w14:paraId="4987E592" w14:textId="77777777" w:rsidR="00F10FED" w:rsidRPr="008F570C" w:rsidRDefault="0030093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[6/24]</w:t>
            </w:r>
          </w:p>
        </w:tc>
        <w:tc>
          <w:tcPr>
            <w:tcW w:w="2504" w:type="dxa"/>
            <w:gridSpan w:val="3"/>
          </w:tcPr>
          <w:p w14:paraId="4987E593" w14:textId="77777777" w:rsidR="00F10FED" w:rsidRPr="008F570C" w:rsidRDefault="0030093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[12/24]</w:t>
            </w:r>
          </w:p>
        </w:tc>
        <w:tc>
          <w:tcPr>
            <w:tcW w:w="2505" w:type="dxa"/>
            <w:gridSpan w:val="5"/>
          </w:tcPr>
          <w:p w14:paraId="4987E594" w14:textId="77777777" w:rsidR="00F10FED" w:rsidRPr="008F570C" w:rsidRDefault="0030093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[18/24]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987E595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96" w14:textId="77777777" w:rsidR="00F10FED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97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98" w14:textId="77777777" w:rsidR="00933A9C" w:rsidRDefault="00933A9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99" w14:textId="77777777" w:rsidR="00933A9C" w:rsidRPr="008F570C" w:rsidRDefault="00933A9C" w:rsidP="00933A9C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9A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87E59B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4987E5A3" w14:textId="77777777">
        <w:trPr>
          <w:trHeight w:val="312"/>
        </w:trPr>
        <w:tc>
          <w:tcPr>
            <w:tcW w:w="2518" w:type="dxa"/>
            <w:vMerge/>
          </w:tcPr>
          <w:p w14:paraId="4987E59D" w14:textId="77777777" w:rsidR="00A0624C" w:rsidRPr="009C3164" w:rsidRDefault="00A0624C" w:rsidP="0005312C">
            <w:pPr>
              <w:spacing w:line="21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987E59E" w14:textId="4D3BF6AA" w:rsidR="009C3164" w:rsidRPr="009C3164" w:rsidRDefault="005F5776" w:rsidP="005F5776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Ni ddewiswyd damcaniaeth cymhelliant, na’i </w:t>
            </w:r>
            <w:r w:rsidR="00933A9C"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defnyddio, neu mae’r 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d</w:t>
            </w:r>
            <w:r w:rsidR="00933A9C"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damcaniaeth cymhelliant a ddewiswyd yn anghywir neu’n amhriodol, neu mae’r ddamcan</w:t>
            </w:r>
            <w:r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iaeth cymhelliant wedi cael ei </w:t>
            </w:r>
            <w:r w:rsidR="00933A9C"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defnyddio’n anghywir neu’n amhriodol</w:t>
            </w:r>
          </w:p>
        </w:tc>
        <w:tc>
          <w:tcPr>
            <w:tcW w:w="2504" w:type="dxa"/>
            <w:gridSpan w:val="3"/>
            <w:vMerge w:val="restart"/>
          </w:tcPr>
          <w:p w14:paraId="4987E59F" w14:textId="703BCCED" w:rsidR="00A0624C" w:rsidRPr="009C3164" w:rsidRDefault="00933A9C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Mae damcaniaeth cymhellian</w:t>
            </w:r>
            <w:r w:rsidR="005F5776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t priodol wedi cael ei dewis a’i 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defnyddio’n gywir, er bod y defnydd o’r ddamcaniaeth yn gyfyngedig</w:t>
            </w:r>
          </w:p>
        </w:tc>
        <w:tc>
          <w:tcPr>
            <w:tcW w:w="2505" w:type="dxa"/>
            <w:gridSpan w:val="5"/>
            <w:vMerge w:val="restart"/>
          </w:tcPr>
          <w:p w14:paraId="4987E5A0" w14:textId="49FF2839" w:rsidR="00933A9C" w:rsidRPr="009C3164" w:rsidRDefault="00933A9C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Mae damcaniaeth cy</w:t>
            </w:r>
            <w:r w:rsidR="005F5776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mhelliant priodol wedi cael ei dewis a’i 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defnyddio’n gywir yn llawn</w:t>
            </w:r>
          </w:p>
          <w:p w14:paraId="4987E5A1" w14:textId="77777777" w:rsidR="00A0624C" w:rsidRPr="009C3164" w:rsidRDefault="00A0624C" w:rsidP="009C3164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4987E5A2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4987E5AB" w14:textId="77777777">
        <w:trPr>
          <w:trHeight w:val="312"/>
        </w:trPr>
        <w:tc>
          <w:tcPr>
            <w:tcW w:w="2518" w:type="dxa"/>
            <w:vMerge/>
          </w:tcPr>
          <w:p w14:paraId="4987E5A4" w14:textId="77777777" w:rsidR="00A0624C" w:rsidRPr="009C3164" w:rsidRDefault="00A0624C" w:rsidP="0005312C">
            <w:pPr>
              <w:spacing w:line="21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4987E5A5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14:paraId="4987E5A6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14:paraId="4987E5A7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87E5A8" w14:textId="77777777" w:rsidR="00A0624C" w:rsidRPr="008F570C" w:rsidRDefault="00C54D5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24</w:t>
            </w:r>
          </w:p>
          <w:p w14:paraId="4987E5A9" w14:textId="77777777" w:rsidR="00A0624C" w:rsidRPr="008F570C" w:rsidRDefault="00C54D5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(12 o leiaf)</w:t>
            </w:r>
          </w:p>
        </w:tc>
        <w:tc>
          <w:tcPr>
            <w:tcW w:w="1728" w:type="dxa"/>
            <w:vAlign w:val="center"/>
          </w:tcPr>
          <w:p w14:paraId="4987E5AA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30093E" w:rsidRPr="008F570C" w14:paraId="4987E5BC" w14:textId="77777777">
        <w:trPr>
          <w:trHeight w:val="312"/>
        </w:trPr>
        <w:tc>
          <w:tcPr>
            <w:tcW w:w="2518" w:type="dxa"/>
            <w:vMerge w:val="restart"/>
          </w:tcPr>
          <w:p w14:paraId="4987E5AC" w14:textId="77777777" w:rsidR="0030093E" w:rsidRPr="009C3164" w:rsidRDefault="0030093E" w:rsidP="00F10FED">
            <w:pPr>
              <w:spacing w:line="216" w:lineRule="auto"/>
              <w:jc w:val="left"/>
              <w:rPr>
                <w:color w:val="000000"/>
              </w:rPr>
            </w:pPr>
          </w:p>
          <w:p w14:paraId="4987E5AD" w14:textId="71B7373D" w:rsidR="0030093E" w:rsidRPr="009C3164" w:rsidRDefault="00C95006" w:rsidP="00F10FED">
            <w:pPr>
              <w:spacing w:line="216" w:lineRule="auto"/>
              <w:jc w:val="left"/>
              <w:rPr>
                <w:color w:val="000000"/>
              </w:rPr>
            </w:pPr>
            <w:r>
              <w:rPr>
                <w:color w:val="000000"/>
                <w:lang w:bidi="cy"/>
              </w:rPr>
              <w:t>MPA</w:t>
            </w:r>
            <w:r w:rsidR="0030093E" w:rsidRPr="009C3164">
              <w:rPr>
                <w:color w:val="000000"/>
                <w:lang w:bidi="cy"/>
              </w:rPr>
              <w:t xml:space="preserve"> 2.2</w:t>
            </w:r>
          </w:p>
          <w:p w14:paraId="4987E5AE" w14:textId="77777777" w:rsidR="0030093E" w:rsidRPr="009C3164" w:rsidRDefault="0030093E" w:rsidP="009C3164">
            <w:pPr>
              <w:rPr>
                <w:color w:val="000000"/>
              </w:rPr>
            </w:pPr>
            <w:r w:rsidRPr="009C3164">
              <w:rPr>
                <w:lang w:bidi="cy"/>
              </w:rPr>
              <w:t xml:space="preserve">Gwerthuswch effaith defnyddio’r ddamcaniaeth </w:t>
            </w:r>
            <w:r w:rsidRPr="009C3164">
              <w:rPr>
                <w:lang w:bidi="cy"/>
              </w:rPr>
              <w:lastRenderedPageBreak/>
              <w:t>cymhelliant ar eich perfformiad yn y gweithle</w:t>
            </w:r>
          </w:p>
        </w:tc>
        <w:tc>
          <w:tcPr>
            <w:tcW w:w="2504" w:type="dxa"/>
            <w:gridSpan w:val="2"/>
          </w:tcPr>
          <w:p w14:paraId="4987E5AF" w14:textId="77777777" w:rsidR="0030093E" w:rsidRPr="008F570C" w:rsidRDefault="0030093E" w:rsidP="005713A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>Cyfeirio [7/28]</w:t>
            </w:r>
          </w:p>
        </w:tc>
        <w:tc>
          <w:tcPr>
            <w:tcW w:w="2504" w:type="dxa"/>
            <w:gridSpan w:val="3"/>
          </w:tcPr>
          <w:p w14:paraId="4987E5B0" w14:textId="77777777" w:rsidR="0030093E" w:rsidRPr="008F570C" w:rsidRDefault="0030093E" w:rsidP="005713A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[14/28]</w:t>
            </w:r>
          </w:p>
        </w:tc>
        <w:tc>
          <w:tcPr>
            <w:tcW w:w="2505" w:type="dxa"/>
            <w:gridSpan w:val="5"/>
          </w:tcPr>
          <w:p w14:paraId="4987E5B1" w14:textId="77777777" w:rsidR="0030093E" w:rsidRPr="008F570C" w:rsidRDefault="0030093E" w:rsidP="005713A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[21/28]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987E5B2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3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4" w14:textId="77777777" w:rsidR="0030093E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5" w14:textId="77777777" w:rsidR="0030093E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6" w14:textId="77777777" w:rsidR="0030093E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7" w14:textId="77777777" w:rsidR="0030093E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8" w14:textId="77777777" w:rsidR="0030093E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9" w14:textId="77777777" w:rsidR="0030093E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A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987E5BB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0093E" w:rsidRPr="008F570C" w14:paraId="4987E5C4" w14:textId="77777777">
        <w:trPr>
          <w:trHeight w:val="312"/>
        </w:trPr>
        <w:tc>
          <w:tcPr>
            <w:tcW w:w="2518" w:type="dxa"/>
            <w:vMerge/>
          </w:tcPr>
          <w:p w14:paraId="4987E5BD" w14:textId="77777777" w:rsidR="0030093E" w:rsidRPr="00E64105" w:rsidRDefault="0030093E" w:rsidP="00E64105">
            <w:pPr>
              <w:numPr>
                <w:ilvl w:val="0"/>
                <w:numId w:val="11"/>
              </w:numPr>
            </w:pPr>
          </w:p>
        </w:tc>
        <w:tc>
          <w:tcPr>
            <w:tcW w:w="2504" w:type="dxa"/>
            <w:gridSpan w:val="2"/>
            <w:vMerge w:val="restart"/>
          </w:tcPr>
          <w:p w14:paraId="4987E5BE" w14:textId="1B4AA9CD" w:rsidR="0030093E" w:rsidRPr="009C3164" w:rsidRDefault="0030093E" w:rsidP="0065309B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Nid yw effaith defnyddio’r ddamcaniaeth cymhelliant ar berfformiad yn y gweithle wedi cael ei werthuso, neu 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lastRenderedPageBreak/>
              <w:t>mae wedi cael ei werthuso’n anghywir neu’n amhriodol, neu mae’r effaith ar berfformiad yn y gweithle wedi cael ei r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h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estru neu ei disgrifio’n unig heb unrhyw werthusiad i ddarparu casgliad neu argymhellion  </w:t>
            </w:r>
          </w:p>
        </w:tc>
        <w:tc>
          <w:tcPr>
            <w:tcW w:w="2504" w:type="dxa"/>
            <w:gridSpan w:val="3"/>
            <w:vMerge w:val="restart"/>
          </w:tcPr>
          <w:p w14:paraId="4987E5BF" w14:textId="1A60CEEE" w:rsidR="0030093E" w:rsidRPr="009C3164" w:rsidRDefault="0030093E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lastRenderedPageBreak/>
              <w:t xml:space="preserve">Mae effaith defnyddio’r ddamcaniaeth cymhelliant ar berfformiad yn y gweithle wedi cael ei 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g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werthuso’n 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lastRenderedPageBreak/>
              <w:t>gywir ac yn briodol i ddarparu casgliad neu argymhellion, er efallai bod y sail tystiolaeth ar gyfer y casgliad neu’r argymhellion yn oddrychol a/neu’n gyfyngedig</w:t>
            </w:r>
          </w:p>
          <w:p w14:paraId="4987E5C0" w14:textId="77777777" w:rsidR="0030093E" w:rsidRPr="009C3164" w:rsidRDefault="0030093E" w:rsidP="009C3164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4987E5C1" w14:textId="0EEF2F72" w:rsidR="0030093E" w:rsidRPr="009C3164" w:rsidRDefault="0030093E" w:rsidP="009C3164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lastRenderedPageBreak/>
              <w:t xml:space="preserve">Mae effaith defnyddio’r ddamcaniaeth cymhelliant ar berfformiad yn y gweithle wedi cael ei </w:t>
            </w:r>
            <w:r w:rsidR="0065309B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>g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t xml:space="preserve">werthuso’n </w:t>
            </w:r>
            <w:r w:rsidRPr="009C3164">
              <w:rPr>
                <w:rFonts w:ascii="Arial Narrow" w:eastAsia="Arial Narrow" w:hAnsi="Arial Narrow" w:cs="Arial Narrow"/>
                <w:sz w:val="18"/>
                <w:szCs w:val="18"/>
                <w:lang w:bidi="cy"/>
              </w:rPr>
              <w:lastRenderedPageBreak/>
              <w:t>gywir ac yn briodol gan ddefnyddio sail tystiolaeth eang a gwrthrychol i ddarparu casgliad neu argymhellion</w:t>
            </w:r>
          </w:p>
          <w:p w14:paraId="4987E5C2" w14:textId="77777777" w:rsidR="0030093E" w:rsidRPr="009C3164" w:rsidRDefault="0030093E" w:rsidP="009C3164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4987E5C3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0093E" w:rsidRPr="008F570C" w14:paraId="4987E5CC" w14:textId="77777777">
        <w:trPr>
          <w:trHeight w:val="312"/>
        </w:trPr>
        <w:tc>
          <w:tcPr>
            <w:tcW w:w="2518" w:type="dxa"/>
            <w:vMerge/>
          </w:tcPr>
          <w:p w14:paraId="4987E5C5" w14:textId="77777777" w:rsidR="0030093E" w:rsidRPr="008F570C" w:rsidRDefault="0030093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4987E5C6" w14:textId="77777777" w:rsidR="0030093E" w:rsidRPr="008F570C" w:rsidRDefault="0030093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4987E5C7" w14:textId="77777777" w:rsidR="0030093E" w:rsidRPr="008F570C" w:rsidRDefault="0030093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4987E5C8" w14:textId="77777777" w:rsidR="0030093E" w:rsidRPr="008F570C" w:rsidRDefault="0030093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87E5C9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28</w:t>
            </w:r>
          </w:p>
          <w:p w14:paraId="4987E5CA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(14 o leiaf)</w:t>
            </w:r>
          </w:p>
        </w:tc>
        <w:tc>
          <w:tcPr>
            <w:tcW w:w="1728" w:type="dxa"/>
            <w:vAlign w:val="center"/>
          </w:tcPr>
          <w:p w14:paraId="4987E5CB" w14:textId="77777777" w:rsidR="0030093E" w:rsidRPr="008F570C" w:rsidRDefault="003009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1580E" w:rsidRPr="008F570C" w14:paraId="4987E5D1" w14:textId="77777777">
        <w:trPr>
          <w:trHeight w:val="312"/>
        </w:trPr>
        <w:tc>
          <w:tcPr>
            <w:tcW w:w="6588" w:type="dxa"/>
            <w:gridSpan w:val="5"/>
          </w:tcPr>
          <w:p w14:paraId="4987E5CD" w14:textId="77777777" w:rsidR="0071580E" w:rsidRPr="008F570C" w:rsidRDefault="009C316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9"/>
          </w:tcPr>
          <w:p w14:paraId="4987E5CE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4987E5CF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4987E5D0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21E4F" w:rsidRPr="008F570C" w14:paraId="4987E5D6" w14:textId="77777777">
        <w:trPr>
          <w:trHeight w:val="312"/>
        </w:trPr>
        <w:tc>
          <w:tcPr>
            <w:tcW w:w="9606" w:type="dxa"/>
            <w:gridSpan w:val="9"/>
          </w:tcPr>
          <w:p w14:paraId="4987E5D2" w14:textId="77777777" w:rsidR="00B21E4F" w:rsidRPr="008F570C" w:rsidRDefault="00B21E4F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87E5D3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4987E5D4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14:paraId="4987E5D5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CYFANSWM Y MARCIAU</w:t>
            </w:r>
          </w:p>
        </w:tc>
      </w:tr>
      <w:tr w:rsidR="009C3164" w:rsidRPr="008F570C" w14:paraId="4987E5D9" w14:textId="77777777" w:rsidTr="00A5349B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14:paraId="4987E5D7" w14:textId="77777777" w:rsidR="009C3164" w:rsidRPr="008F570C" w:rsidDel="003C592C" w:rsidRDefault="009C3164" w:rsidP="00A5349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Penderfyniad yr Aseswr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14:paraId="4987E5D8" w14:textId="77777777" w:rsidR="009C3164" w:rsidRPr="008F570C" w:rsidRDefault="009C3164" w:rsidP="00A5349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Defnydd Sicrhau Ansawdd</w:t>
            </w:r>
          </w:p>
        </w:tc>
      </w:tr>
      <w:tr w:rsidR="009C3164" w:rsidRPr="008F570C" w14:paraId="4987E5E2" w14:textId="77777777" w:rsidTr="00A5349B">
        <w:trPr>
          <w:trHeight w:val="312"/>
        </w:trPr>
        <w:tc>
          <w:tcPr>
            <w:tcW w:w="3294" w:type="dxa"/>
            <w:gridSpan w:val="2"/>
            <w:vAlign w:val="center"/>
          </w:tcPr>
          <w:p w14:paraId="4987E5DA" w14:textId="77777777" w:rsidR="009C3164" w:rsidRPr="008F570C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 w:rsidRPr="008F570C"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 w:rsidRPr="008F570C"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gridSpan w:val="3"/>
            <w:vAlign w:val="center"/>
          </w:tcPr>
          <w:p w14:paraId="4987E5DB" w14:textId="77777777" w:rsidR="009C3164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Llofnod yr Aseswr:</w:t>
            </w:r>
          </w:p>
          <w:p w14:paraId="4987E5DC" w14:textId="77777777" w:rsidR="009C3164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4987E5DD" w14:textId="77777777" w:rsidR="009C3164" w:rsidRPr="008F570C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Data’r Gwiriad Sicrhau Ansawdd:</w:t>
            </w:r>
          </w:p>
        </w:tc>
        <w:tc>
          <w:tcPr>
            <w:tcW w:w="3294" w:type="dxa"/>
            <w:gridSpan w:val="5"/>
            <w:vAlign w:val="center"/>
          </w:tcPr>
          <w:p w14:paraId="4987E5DE" w14:textId="77777777" w:rsidR="009C3164" w:rsidRPr="008F570C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 w:rsidRPr="008F570C"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 w:rsidRPr="008F570C"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gridSpan w:val="4"/>
            <w:vAlign w:val="center"/>
          </w:tcPr>
          <w:p w14:paraId="4987E5DF" w14:textId="72C0D1B3" w:rsidR="009C3164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Llofnod y S</w:t>
            </w:r>
            <w:r w:rsidR="00C95006">
              <w:rPr>
                <w:rFonts w:ascii="Arial Narrow" w:eastAsia="Arial Narrow" w:hAnsi="Arial Narrow" w:cs="Arial Narrow"/>
                <w:b/>
                <w:lang w:bidi="cy"/>
              </w:rPr>
              <w:t>icrhawr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 Ansawdd:</w:t>
            </w:r>
          </w:p>
          <w:p w14:paraId="4987E5E0" w14:textId="77777777" w:rsidR="009C3164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14:paraId="4987E5E1" w14:textId="77777777" w:rsidR="009C3164" w:rsidRPr="008F570C" w:rsidRDefault="009C3164" w:rsidP="00A5349B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Data’r gwiriad Sicrhau Ansawdd:</w:t>
            </w:r>
          </w:p>
        </w:tc>
      </w:tr>
    </w:tbl>
    <w:p w14:paraId="4987E5E3" w14:textId="77777777" w:rsidR="00094ABB" w:rsidRPr="008F570C" w:rsidRDefault="00094ABB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CA4CB" w14:textId="77777777" w:rsidR="00254EC4" w:rsidRDefault="00254EC4" w:rsidP="00EC71D8">
      <w:r>
        <w:separator/>
      </w:r>
    </w:p>
  </w:endnote>
  <w:endnote w:type="continuationSeparator" w:id="0">
    <w:p w14:paraId="6965BB9A" w14:textId="77777777" w:rsidR="00254EC4" w:rsidRDefault="00254EC4" w:rsidP="00EC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6638" w14:textId="77777777" w:rsidR="00EC71D8" w:rsidRPr="001246BC" w:rsidRDefault="00EC71D8" w:rsidP="00EC71D8">
    <w:pPr>
      <w:pStyle w:val="Footer"/>
      <w:rPr>
        <w:sz w:val="20"/>
        <w:szCs w:val="20"/>
      </w:rPr>
    </w:pPr>
    <w:r w:rsidRPr="001246BC">
      <w:rPr>
        <w:sz w:val="20"/>
        <w:szCs w:val="20"/>
        <w:lang w:bidi="cy"/>
      </w:rPr>
      <w:t>Dyfarnwyd gan City &amp; Guilds.</w:t>
    </w:r>
  </w:p>
  <w:p w14:paraId="46C14896" w14:textId="77D0CB7E" w:rsidR="00EC71D8" w:rsidRPr="001246BC" w:rsidRDefault="00EC71D8" w:rsidP="00EC71D8">
    <w:pPr>
      <w:pStyle w:val="Footer"/>
      <w:rPr>
        <w:sz w:val="20"/>
        <w:szCs w:val="20"/>
      </w:rPr>
    </w:pPr>
    <w:r w:rsidRPr="001246BC">
      <w:rPr>
        <w:sz w:val="20"/>
        <w:szCs w:val="20"/>
        <w:lang w:bidi="cy"/>
      </w:rPr>
      <w:t xml:space="preserve">Taflen farciau - </w:t>
    </w:r>
    <w:r w:rsidR="0065309B">
      <w:rPr>
        <w:sz w:val="20"/>
        <w:szCs w:val="20"/>
        <w:lang w:bidi="cy"/>
      </w:rPr>
      <w:t>Cymell</w:t>
    </w:r>
    <w:r w:rsidRPr="001246BC">
      <w:rPr>
        <w:sz w:val="20"/>
        <w:szCs w:val="20"/>
        <w:lang w:bidi="cy"/>
      </w:rPr>
      <w:t xml:space="preserve"> pobl yn y gweithle</w:t>
    </w:r>
  </w:p>
  <w:p w14:paraId="000A7EF5" w14:textId="2B4BCE58" w:rsidR="00EC71D8" w:rsidRPr="001246BC" w:rsidRDefault="00EC71D8" w:rsidP="00EC71D8">
    <w:pPr>
      <w:pStyle w:val="Footer"/>
      <w:rPr>
        <w:sz w:val="20"/>
        <w:szCs w:val="20"/>
      </w:rPr>
    </w:pPr>
    <w:r w:rsidRPr="001246BC">
      <w:rPr>
        <w:sz w:val="20"/>
        <w:szCs w:val="20"/>
        <w:lang w:bidi="cy"/>
      </w:rPr>
      <w:t>Fersiwn 1.0 (Chwefror 2016)</w:t>
    </w:r>
    <w:r w:rsidRPr="001246BC">
      <w:rPr>
        <w:sz w:val="20"/>
        <w:szCs w:val="20"/>
        <w:lang w:bidi="cy"/>
      </w:rPr>
      <w:tab/>
    </w:r>
    <w:r w:rsidRPr="001246BC">
      <w:rPr>
        <w:sz w:val="20"/>
        <w:szCs w:val="20"/>
        <w:lang w:bidi="cy"/>
      </w:rPr>
      <w:tab/>
    </w:r>
    <w:r w:rsidRPr="001246BC">
      <w:rPr>
        <w:sz w:val="20"/>
        <w:szCs w:val="20"/>
        <w:lang w:bidi="cy"/>
      </w:rPr>
      <w:tab/>
    </w:r>
    <w:r w:rsidRPr="001246BC">
      <w:rPr>
        <w:sz w:val="20"/>
        <w:szCs w:val="20"/>
        <w:lang w:bidi="cy"/>
      </w:rPr>
      <w:tab/>
    </w:r>
    <w:r w:rsidRPr="001246BC">
      <w:rPr>
        <w:sz w:val="20"/>
        <w:szCs w:val="20"/>
        <w:lang w:bidi="cy"/>
      </w:rPr>
      <w:tab/>
    </w:r>
    <w:r w:rsidRPr="001246BC">
      <w:rPr>
        <w:sz w:val="20"/>
        <w:szCs w:val="20"/>
        <w:lang w:bidi="cy"/>
      </w:rPr>
      <w:tab/>
    </w:r>
    <w:sdt>
      <w:sdtPr>
        <w:rPr>
          <w:sz w:val="20"/>
          <w:szCs w:val="20"/>
        </w:rPr>
        <w:id w:val="6213517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246BC">
          <w:rPr>
            <w:sz w:val="20"/>
            <w:szCs w:val="20"/>
            <w:lang w:bidi="cy"/>
          </w:rPr>
          <w:fldChar w:fldCharType="begin"/>
        </w:r>
        <w:r w:rsidRPr="001246BC">
          <w:rPr>
            <w:sz w:val="20"/>
            <w:szCs w:val="20"/>
            <w:lang w:bidi="cy"/>
          </w:rPr>
          <w:instrText xml:space="preserve"> PAGE   \* MERGEFORMAT </w:instrText>
        </w:r>
        <w:r w:rsidRPr="001246BC">
          <w:rPr>
            <w:sz w:val="20"/>
            <w:szCs w:val="20"/>
            <w:lang w:bidi="cy"/>
          </w:rPr>
          <w:fldChar w:fldCharType="separate"/>
        </w:r>
        <w:r w:rsidR="0062261F">
          <w:rPr>
            <w:noProof/>
            <w:sz w:val="20"/>
            <w:szCs w:val="20"/>
            <w:lang w:bidi="cy"/>
          </w:rPr>
          <w:t>2</w:t>
        </w:r>
        <w:r w:rsidRPr="001246BC">
          <w:rPr>
            <w:noProof/>
            <w:sz w:val="20"/>
            <w:szCs w:val="20"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79BD0" w14:textId="77777777" w:rsidR="00254EC4" w:rsidRDefault="00254EC4" w:rsidP="00EC71D8">
      <w:r>
        <w:separator/>
      </w:r>
    </w:p>
  </w:footnote>
  <w:footnote w:type="continuationSeparator" w:id="0">
    <w:p w14:paraId="313D5B86" w14:textId="77777777" w:rsidR="00254EC4" w:rsidRDefault="00254EC4" w:rsidP="00EC7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4C9B" w14:textId="694FB6B6" w:rsidR="00EC71D8" w:rsidRDefault="00EC71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2215C14" wp14:editId="7393B2F3">
          <wp:simplePos x="0" y="0"/>
          <wp:positionH relativeFrom="column">
            <wp:posOffset>7315200</wp:posOffset>
          </wp:positionH>
          <wp:positionV relativeFrom="page">
            <wp:posOffset>311515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44D8"/>
    <w:multiLevelType w:val="hybridMultilevel"/>
    <w:tmpl w:val="BD281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046F5E"/>
    <w:multiLevelType w:val="hybridMultilevel"/>
    <w:tmpl w:val="95627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935C8"/>
    <w:multiLevelType w:val="hybridMultilevel"/>
    <w:tmpl w:val="01C0A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CB7BB0"/>
    <w:multiLevelType w:val="hybridMultilevel"/>
    <w:tmpl w:val="E8164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D16A29"/>
    <w:multiLevelType w:val="hybridMultilevel"/>
    <w:tmpl w:val="DAC07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5312C"/>
    <w:rsid w:val="00071E68"/>
    <w:rsid w:val="00094ABB"/>
    <w:rsid w:val="0011724E"/>
    <w:rsid w:val="00124B84"/>
    <w:rsid w:val="00132AAD"/>
    <w:rsid w:val="0014586B"/>
    <w:rsid w:val="001717E6"/>
    <w:rsid w:val="00174405"/>
    <w:rsid w:val="00181BF5"/>
    <w:rsid w:val="001A731D"/>
    <w:rsid w:val="00254EC4"/>
    <w:rsid w:val="002A7914"/>
    <w:rsid w:val="002D134E"/>
    <w:rsid w:val="0030093E"/>
    <w:rsid w:val="00390DDE"/>
    <w:rsid w:val="00390F8A"/>
    <w:rsid w:val="003A0A18"/>
    <w:rsid w:val="003C592C"/>
    <w:rsid w:val="003D0952"/>
    <w:rsid w:val="003D4AFD"/>
    <w:rsid w:val="003F5323"/>
    <w:rsid w:val="00463264"/>
    <w:rsid w:val="0048263A"/>
    <w:rsid w:val="00483726"/>
    <w:rsid w:val="004B7E62"/>
    <w:rsid w:val="004C3024"/>
    <w:rsid w:val="004D22FD"/>
    <w:rsid w:val="004D2C05"/>
    <w:rsid w:val="005713AD"/>
    <w:rsid w:val="0058514A"/>
    <w:rsid w:val="005C37DA"/>
    <w:rsid w:val="005D3AC0"/>
    <w:rsid w:val="005E17FC"/>
    <w:rsid w:val="005E586C"/>
    <w:rsid w:val="005F5776"/>
    <w:rsid w:val="00611975"/>
    <w:rsid w:val="0062261F"/>
    <w:rsid w:val="0065309B"/>
    <w:rsid w:val="006711F1"/>
    <w:rsid w:val="006826BC"/>
    <w:rsid w:val="006B6C77"/>
    <w:rsid w:val="006C16A8"/>
    <w:rsid w:val="006F7FEB"/>
    <w:rsid w:val="0071580E"/>
    <w:rsid w:val="00723A0B"/>
    <w:rsid w:val="00750ED9"/>
    <w:rsid w:val="007A2661"/>
    <w:rsid w:val="007D2D6C"/>
    <w:rsid w:val="007E60CC"/>
    <w:rsid w:val="008136C5"/>
    <w:rsid w:val="00824411"/>
    <w:rsid w:val="0084196B"/>
    <w:rsid w:val="00884052"/>
    <w:rsid w:val="008B2022"/>
    <w:rsid w:val="008D7D1C"/>
    <w:rsid w:val="008F2C47"/>
    <w:rsid w:val="008F570C"/>
    <w:rsid w:val="00933A65"/>
    <w:rsid w:val="00933A9C"/>
    <w:rsid w:val="00967494"/>
    <w:rsid w:val="00983F18"/>
    <w:rsid w:val="009C3164"/>
    <w:rsid w:val="009E01ED"/>
    <w:rsid w:val="00A0624C"/>
    <w:rsid w:val="00A15ED5"/>
    <w:rsid w:val="00A235B9"/>
    <w:rsid w:val="00A5349B"/>
    <w:rsid w:val="00A6386C"/>
    <w:rsid w:val="00A70E5D"/>
    <w:rsid w:val="00A80EA6"/>
    <w:rsid w:val="00B176AB"/>
    <w:rsid w:val="00B1787D"/>
    <w:rsid w:val="00B21E4F"/>
    <w:rsid w:val="00B26E4E"/>
    <w:rsid w:val="00B414D2"/>
    <w:rsid w:val="00B46D45"/>
    <w:rsid w:val="00BC4558"/>
    <w:rsid w:val="00BC6361"/>
    <w:rsid w:val="00BE6420"/>
    <w:rsid w:val="00C254AE"/>
    <w:rsid w:val="00C54D5B"/>
    <w:rsid w:val="00C64C3F"/>
    <w:rsid w:val="00C95006"/>
    <w:rsid w:val="00D53C2B"/>
    <w:rsid w:val="00DC29E9"/>
    <w:rsid w:val="00DF5554"/>
    <w:rsid w:val="00E06530"/>
    <w:rsid w:val="00E425CF"/>
    <w:rsid w:val="00E5054D"/>
    <w:rsid w:val="00E64105"/>
    <w:rsid w:val="00E806B7"/>
    <w:rsid w:val="00E94F2E"/>
    <w:rsid w:val="00EA6941"/>
    <w:rsid w:val="00EC1217"/>
    <w:rsid w:val="00EC6163"/>
    <w:rsid w:val="00EC71D8"/>
    <w:rsid w:val="00F10FED"/>
    <w:rsid w:val="00F12E20"/>
    <w:rsid w:val="00F433D0"/>
    <w:rsid w:val="00F4448F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7E50E"/>
  <w14:defaultImageDpi w14:val="0"/>
  <w15:docId w15:val="{124B0943-FFD3-4426-BF53-9C3B79C5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EC71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1D8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1D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722</Value>
      <Value>1708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1018</Value>
      <Value>1709</Value>
      <Value>1012</Value>
      <Value>1011</Value>
      <Value>1010</Value>
      <Value>1009</Value>
      <Value>1007</Value>
      <Value>1006</Value>
      <Value>1005</Value>
      <Value>135</Value>
      <Value>134</Value>
      <Value>126</Value>
      <Value>125</Value>
      <Value>124</Value>
      <Value>656</Value>
      <Value>1613</Value>
      <Value>1612</Value>
      <Value>1611</Value>
      <Value>607</Value>
      <Value>110</Value>
      <Value>109</Value>
      <Value>501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8605-415</TermName>
          <TermId xmlns="http://schemas.microsoft.com/office/infopath/2007/PartnerControls">3f8ee226-a5cc-4683-856e-d6428d8ff0ce</TermId>
        </TermInfo>
        <TermInfo xmlns="http://schemas.microsoft.com/office/infopath/2007/PartnerControls">
          <TermName xmlns="http://schemas.microsoft.com/office/infopath/2007/PartnerControls">8607-415</TermName>
          <TermId xmlns="http://schemas.microsoft.com/office/infopath/2007/PartnerControls">8d118cf6-1070-433e-88d5-0191aef842cd</TermId>
        </TermInfo>
        <TermInfo xmlns="http://schemas.microsoft.com/office/infopath/2007/PartnerControls">
          <TermName xmlns="http://schemas.microsoft.com/office/infopath/2007/PartnerControls">8610-415</TermName>
          <TermId xmlns="http://schemas.microsoft.com/office/infopath/2007/PartnerControls">a57a8bd0-b1e3-4ee6-bb83-8d47dac7474c</TermId>
        </TermInfo>
        <TermInfo xmlns="http://schemas.microsoft.com/office/infopath/2007/PartnerControls">
          <TermName xmlns="http://schemas.microsoft.com/office/infopath/2007/PartnerControls">8625-415</TermName>
          <TermId xmlns="http://schemas.microsoft.com/office/infopath/2007/PartnerControls">21d7d5da-a2c0-48ad-9d3f-803293615037</TermId>
        </TermInfo>
        <TermInfo xmlns="http://schemas.microsoft.com/office/infopath/2007/PartnerControls">
          <TermName xmlns="http://schemas.microsoft.com/office/infopath/2007/PartnerControls">8816-715</TermName>
          <TermId xmlns="http://schemas.microsoft.com/office/infopath/2007/PartnerControls">2638804d-1c79-45af-b9d7-0222d06465ba</TermId>
        </TermInfo>
        <TermInfo xmlns="http://schemas.microsoft.com/office/infopath/2007/PartnerControls">
          <TermName xmlns="http://schemas.microsoft.com/office/infopath/2007/PartnerControls">8817-715</TermName>
          <TermId xmlns="http://schemas.microsoft.com/office/infopath/2007/PartnerControls">0885980a-3d02-492b-bfd8-86e599747921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369AD-C7E0-4536-932A-3330C31C5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9E76C-050F-4F40-BA44-A3C43958EFB3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5f8ea682-3a42-454b-8035-422047e146b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7FE39F-091D-45C6-8C4C-5D7B61C45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Motivating People in the Workplace</vt:lpstr>
    </vt:vector>
  </TitlesOfParts>
  <Company>City &amp; Guilds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People in the Workplace</dc:title>
  <dc:creator>shalinis</dc:creator>
  <cp:lastModifiedBy>Sian Beddis</cp:lastModifiedBy>
  <cp:revision>2</cp:revision>
  <dcterms:created xsi:type="dcterms:W3CDTF">2018-02-08T15:18:00Z</dcterms:created>
  <dcterms:modified xsi:type="dcterms:W3CDTF">2018-02-08T15:18:00Z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501;#8605-415|3f8ee226-a5cc-4683-856e-d6428d8ff0ce;#656;#8607-415|8d118cf6-1070-433e-88d5-0191aef842cd;#722;#8610-415|a57a8bd0-b1e3-4ee6-bb83-8d47dac7474c;#1018;#8625-415|21d7d5da-a2c0-48ad-9d3f-803293615037;#1708;#8816-715|2638804d-1c79-45af-b9d7-0222d06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