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6F4D41" w:rsidRDefault="00F831D5" w:rsidP="00BE36D2">
      <w:pPr>
        <w:spacing w:after="120"/>
        <w:ind w:left="-142" w:right="-720"/>
        <w:jc w:val="left"/>
        <w:rPr>
          <w:b/>
          <w:bCs/>
          <w:color w:val="00000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8000365</wp:posOffset>
            </wp:positionH>
            <wp:positionV relativeFrom="paragraph">
              <wp:posOffset>-742315</wp:posOffset>
            </wp:positionV>
            <wp:extent cx="662305" cy="471805"/>
            <wp:effectExtent l="0" t="0" r="444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D41">
        <w:rPr>
          <w:b/>
          <w:bCs/>
          <w:caps/>
          <w:color w:val="000000"/>
          <w:lang w:val="cy-GB"/>
        </w:rPr>
        <w:t>TAFLEN FARCIO</w:t>
      </w:r>
      <w:r w:rsidRPr="006F4D41">
        <w:rPr>
          <w:b/>
          <w:bCs/>
          <w:color w:val="000000"/>
          <w:lang w:val="cy-GB"/>
        </w:rPr>
        <w:t xml:space="preserve"> – Datrys problemau a gwneud penderfyniadau</w:t>
      </w:r>
      <w:r w:rsidRPr="006F4D41">
        <w:rPr>
          <w:bCs/>
          <w:color w:val="000000"/>
          <w:lang w:val="cy-GB"/>
        </w:rPr>
        <w:t xml:space="preserve">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80"/>
        <w:gridCol w:w="70"/>
        <w:gridCol w:w="2504"/>
        <w:gridCol w:w="898"/>
        <w:gridCol w:w="668"/>
        <w:gridCol w:w="720"/>
        <w:gridCol w:w="218"/>
        <w:gridCol w:w="1796"/>
        <w:gridCol w:w="709"/>
        <w:gridCol w:w="1417"/>
        <w:gridCol w:w="1728"/>
      </w:tblGrid>
      <w:tr w:rsidR="00D37F65">
        <w:tc>
          <w:tcPr>
            <w:tcW w:w="2268" w:type="dxa"/>
            <w:vAlign w:val="center"/>
          </w:tcPr>
          <w:p w:rsidR="00824411" w:rsidRPr="008F570C" w:rsidRDefault="00F831D5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3652" w:type="dxa"/>
            <w:gridSpan w:val="4"/>
          </w:tcPr>
          <w:p w:rsidR="00824411" w:rsidRPr="008F570C" w:rsidRDefault="0040612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24411" w:rsidRPr="008F570C" w:rsidRDefault="00F831D5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868" w:type="dxa"/>
            <w:gridSpan w:val="5"/>
            <w:vAlign w:val="center"/>
          </w:tcPr>
          <w:p w:rsidR="00824411" w:rsidRPr="008F570C" w:rsidRDefault="0040612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c>
          <w:tcPr>
            <w:tcW w:w="2268" w:type="dxa"/>
            <w:vAlign w:val="center"/>
          </w:tcPr>
          <w:p w:rsidR="00824411" w:rsidRPr="008F570C" w:rsidRDefault="00F831D5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3652" w:type="dxa"/>
            <w:gridSpan w:val="4"/>
            <w:vAlign w:val="center"/>
          </w:tcPr>
          <w:p w:rsidR="00824411" w:rsidRPr="008F570C" w:rsidRDefault="0040612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824411" w:rsidRPr="008F570C" w:rsidRDefault="00F831D5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868" w:type="dxa"/>
            <w:gridSpan w:val="5"/>
            <w:vAlign w:val="center"/>
          </w:tcPr>
          <w:p w:rsidR="00824411" w:rsidRPr="008F570C" w:rsidRDefault="00406124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c>
          <w:tcPr>
            <w:tcW w:w="9322" w:type="dxa"/>
            <w:gridSpan w:val="9"/>
            <w:vAlign w:val="center"/>
          </w:tcPr>
          <w:p w:rsidR="003811CF" w:rsidRPr="008F570C" w:rsidRDefault="003811CF" w:rsidP="003811CF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DAFLEN FARCIO</w:t>
            </w:r>
            <w:r w:rsidRPr="008F570C">
              <w:rPr>
                <w:rFonts w:ascii="Arial Narrow" w:hAnsi="Arial Narrow" w:cs="Arial Narrow"/>
                <w:bCs/>
                <w:color w:val="000000"/>
                <w:sz w:val="21"/>
                <w:szCs w:val="21"/>
                <w:lang w:val="cy-GB"/>
              </w:rPr>
              <w:t xml:space="preserve"> </w:t>
            </w:r>
          </w:p>
          <w:p w:rsidR="003811CF" w:rsidRPr="008F570C" w:rsidRDefault="003811CF" w:rsidP="003811CF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 meini prawf asesu (MP). Er mwyn llwyddo yn yr uned, rhaid cwrdd â phob MP.</w:t>
            </w:r>
          </w:p>
          <w:p w:rsidR="003811CF" w:rsidRPr="008F570C" w:rsidRDefault="003811CF" w:rsidP="003811CF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Fel arfer bydd aseswyr yn dyfarnu marciau am bob MP ac yna'n gwneud cyfanswm ohonynt i fod yn ganran.  Fodd bynnag,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i wneud pethau’n symlach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, mae dewis i beidio â defnyddio marciau o gwbl a nodi 'Llwyddo' neu 'Ailgyfeirio' yn unig yn y blwch (ar y dde isod).  Er mwyn llwyddo yn yr uned, rhaid i bob MP gael 'Llwyddo'. </w:t>
            </w:r>
          </w:p>
          <w:p w:rsidR="003811CF" w:rsidRPr="008F570C" w:rsidRDefault="003811CF" w:rsidP="003811CF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ôl i ba raddau y mae tystiolaeth y dysgwr yn y cyflwyniad yn cwrdd â phob MP, rhaid i bob MP gael ei gwrdd, h.y. rhaid iddo gael o leiaf hanner y marciau (e.e. o isafswm 10/20).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 unrhyw MP y dyfernir llai na'r isafswm iddo'n cynhyrchu ailgyfeirio awtomatig i'r cyflwyniad (beth bynnag yw'r marc cyffredinol a gyflawnwyd).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EC6163" w:rsidRPr="008F570C" w:rsidRDefault="003811CF" w:rsidP="003811CF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disgrifyddion digonolrwydd yn ganllaw.  Os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oes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20 marc ar gael ar gyfer MP ac mae'r dystiolaeth yn y cyflwyniad yn debyg i'r disgrifydd 'llwyddo', mae hynny'n dangos y dylai ddenu 10 marc allan o 20, os yw'n 'llwyddiant da' yna tua 15 allan o 20.  Nid yw'r disgrifyddion yn gynhwysfawr, ac ni allant fod felly, gan fod sawl ffordd y gall cyflwyniad ragori ar y gofynion neu syrthio'n brin ohonyn nhw</w:t>
            </w:r>
          </w:p>
        </w:tc>
        <w:tc>
          <w:tcPr>
            <w:tcW w:w="3854" w:type="dxa"/>
            <w:gridSpan w:val="3"/>
            <w:vAlign w:val="center"/>
          </w:tcPr>
          <w:p w:rsidR="003811CF" w:rsidRPr="008F570C" w:rsidRDefault="003811CF" w:rsidP="003811C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811CF" w:rsidRPr="008F570C" w:rsidRDefault="003811CF" w:rsidP="003811C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3811CF" w:rsidRPr="008F570C" w:rsidRDefault="003811CF" w:rsidP="003811C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811CF" w:rsidRPr="008F570C" w:rsidRDefault="003811CF" w:rsidP="003811CF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</w:t>
            </w:r>
            <w:r w:rsidR="00861F7A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ILM yn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defnyddio cyflwyniadau dysgwyr – yn ddienw – er mwyn safoni asesiadau.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Wrth gyflwyno, rwy'n cytuno y caiff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ddefnyddio'r sgript hon ar yr amod fod pob gwybodaeth a allai fy adnabod yn cael ei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th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ynnu ymaith.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 </w:t>
            </w:r>
          </w:p>
          <w:p w:rsidR="003811CF" w:rsidRPr="008F570C" w:rsidRDefault="003811CF" w:rsidP="003811CF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811CF" w:rsidRPr="008F570C" w:rsidRDefault="003811CF" w:rsidP="003811CF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Ond, os nad ydych chi'n barod i adael i'r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ILM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ddefnyddio eich sgript, gwrthodwch drwy roi tic yn y blwch:</w:t>
            </w:r>
            <w:r w:rsidRPr="008F570C"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406124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c>
          <w:tcPr>
            <w:tcW w:w="13176" w:type="dxa"/>
            <w:gridSpan w:val="12"/>
            <w:shd w:val="clear" w:color="auto" w:fill="E0E0E0"/>
            <w:vAlign w:val="bottom"/>
          </w:tcPr>
          <w:p w:rsidR="00BE6420" w:rsidRPr="00884D7A" w:rsidRDefault="00F831D5" w:rsidP="00DC29E9">
            <w:pPr>
              <w:spacing w:before="120" w:after="120"/>
              <w:jc w:val="left"/>
              <w:rPr>
                <w:b/>
                <w:bCs/>
                <w:color w:val="000000"/>
                <w:highlight w:val="yellow"/>
              </w:rPr>
            </w:pPr>
            <w:r w:rsidRPr="00884D7A">
              <w:rPr>
                <w:b/>
                <w:bCs/>
                <w:color w:val="000000"/>
                <w:lang w:val="cy-GB"/>
              </w:rPr>
              <w:t>Canlyniad Dysgu / Adran 1:</w:t>
            </w:r>
            <w:r w:rsidRPr="00884D7A">
              <w:rPr>
                <w:bCs/>
                <w:color w:val="000000"/>
                <w:lang w:val="cy-GB"/>
              </w:rPr>
              <w:t xml:space="preserve">  Gwybod sut mae disgrifio problem, ei natur, ei maint a'i heffaith</w:t>
            </w:r>
          </w:p>
        </w:tc>
      </w:tr>
      <w:tr w:rsidR="00D37F65">
        <w:tc>
          <w:tcPr>
            <w:tcW w:w="2448" w:type="dxa"/>
            <w:gridSpan w:val="2"/>
            <w:vAlign w:val="center"/>
          </w:tcPr>
          <w:p w:rsidR="00DC29E9" w:rsidRPr="008F570C" w:rsidRDefault="00F831D5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83" w:type="dxa"/>
            <w:gridSpan w:val="8"/>
            <w:vAlign w:val="center"/>
          </w:tcPr>
          <w:p w:rsidR="00DC29E9" w:rsidRPr="008F570C" w:rsidRDefault="00F831D5" w:rsidP="009908C5">
            <w:pPr>
              <w:spacing w:line="22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DC29E9" w:rsidRPr="008F570C" w:rsidRDefault="00F831D5" w:rsidP="009908C5">
            <w:pPr>
              <w:spacing w:line="22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vAlign w:val="center"/>
          </w:tcPr>
          <w:p w:rsidR="00DC29E9" w:rsidRPr="00665F05" w:rsidRDefault="00F831D5" w:rsidP="00665F05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  <w:tr w:rsidR="00D37F65">
        <w:tc>
          <w:tcPr>
            <w:tcW w:w="2448" w:type="dxa"/>
            <w:gridSpan w:val="2"/>
            <w:vMerge w:val="restart"/>
          </w:tcPr>
          <w:p w:rsidR="00390DDE" w:rsidRPr="008F570C" w:rsidRDefault="00406124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0679AE" w:rsidRDefault="00406124" w:rsidP="00390DDE">
            <w:pPr>
              <w:spacing w:line="216" w:lineRule="auto"/>
              <w:jc w:val="left"/>
              <w:rPr>
                <w:color w:val="000000"/>
              </w:rPr>
            </w:pPr>
          </w:p>
          <w:p w:rsidR="00390DDE" w:rsidRPr="00884D7A" w:rsidRDefault="00F831D5" w:rsidP="00390DDE">
            <w:pPr>
              <w:spacing w:line="216" w:lineRule="auto"/>
              <w:jc w:val="left"/>
              <w:rPr>
                <w:color w:val="000000"/>
              </w:rPr>
            </w:pPr>
            <w:r w:rsidRPr="00884D7A">
              <w:rPr>
                <w:color w:val="000000"/>
                <w:lang w:val="cy-GB"/>
              </w:rPr>
              <w:t>MP 1.1</w:t>
            </w:r>
          </w:p>
          <w:p w:rsidR="00390DDE" w:rsidRPr="003E0920" w:rsidRDefault="00F831D5" w:rsidP="003E0920">
            <w:pPr>
              <w:jc w:val="left"/>
            </w:pPr>
            <w:r w:rsidRPr="00884D7A">
              <w:rPr>
                <w:lang w:val="cy-GB"/>
              </w:rPr>
              <w:t>Disgrifio problem, ei natur, ei maint a'i heffaith</w:t>
            </w:r>
          </w:p>
        </w:tc>
        <w:tc>
          <w:tcPr>
            <w:tcW w:w="2574" w:type="dxa"/>
            <w:gridSpan w:val="2"/>
          </w:tcPr>
          <w:p w:rsidR="00390DDE" w:rsidRPr="00AC542C" w:rsidRDefault="00F831D5" w:rsidP="005B11E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5B11E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3/12]</w:t>
            </w:r>
          </w:p>
        </w:tc>
        <w:tc>
          <w:tcPr>
            <w:tcW w:w="2504" w:type="dxa"/>
            <w:gridSpan w:val="4"/>
          </w:tcPr>
          <w:p w:rsidR="00390DDE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[6/12]</w:t>
            </w:r>
          </w:p>
        </w:tc>
        <w:tc>
          <w:tcPr>
            <w:tcW w:w="2505" w:type="dxa"/>
            <w:gridSpan w:val="2"/>
          </w:tcPr>
          <w:p w:rsidR="00390DDE" w:rsidRPr="00AC542C" w:rsidRDefault="00F831D5" w:rsidP="005B11E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 9/12]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390DD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228"/>
        </w:trPr>
        <w:tc>
          <w:tcPr>
            <w:tcW w:w="2448" w:type="dxa"/>
            <w:gridSpan w:val="2"/>
            <w:vMerge/>
            <w:vAlign w:val="center"/>
          </w:tcPr>
          <w:p w:rsidR="00723A0B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</w:tcPr>
          <w:p w:rsidR="00DD69F7" w:rsidRPr="004A216C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broblem neu'r cyfle i wella wedi'i 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>(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>)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diffinio'n wael ac felly mae'n annelwig neu'n aneglur</w:t>
            </w:r>
          </w:p>
          <w:p w:rsidR="00723A0B" w:rsidRPr="00D219CC" w:rsidRDefault="00F831D5" w:rsidP="00DF49A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Ystyriaeth gyfyngedig sydd o </w:t>
            </w:r>
            <w:r w:rsidR="00DF49A3">
              <w:rPr>
                <w:rFonts w:ascii="Arial Narrow" w:hAnsi="Arial Narrow" w:cs="Arial Narrow"/>
                <w:sz w:val="18"/>
                <w:szCs w:val="18"/>
                <w:lang w:val="cy-GB"/>
              </w:rPr>
              <w:t>gwmpas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neu effaith y broblem, neu ddim ystyriaeth o gwbl </w:t>
            </w:r>
          </w:p>
        </w:tc>
        <w:tc>
          <w:tcPr>
            <w:tcW w:w="2504" w:type="dxa"/>
            <w:gridSpan w:val="4"/>
            <w:vMerge w:val="restart"/>
          </w:tcPr>
          <w:p w:rsidR="00723A0B" w:rsidRPr="00A444CC" w:rsidRDefault="00F831D5" w:rsidP="00DF49A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y broblem ne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u'r cyfle i wella, gan gynnwys </w:t>
            </w:r>
            <w:r w:rsidR="00DF49A3">
              <w:rPr>
                <w:rFonts w:ascii="Arial Narrow" w:hAnsi="Arial Narrow" w:cs="Arial Narrow"/>
                <w:sz w:val="18"/>
                <w:szCs w:val="18"/>
                <w:lang w:val="cy-GB"/>
              </w:rPr>
              <w:t>cwmpas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(pa mor gyffredin, pa mor aml, ac ati) a'r effaith (pwy, sut a/neu beth y mae'n effeithio arno) er y gall y disgrifiad fod yn gyfyngedig</w:t>
            </w:r>
          </w:p>
        </w:tc>
        <w:tc>
          <w:tcPr>
            <w:tcW w:w="2505" w:type="dxa"/>
            <w:gridSpan w:val="2"/>
            <w:vMerge w:val="restart"/>
          </w:tcPr>
          <w:p w:rsidR="004A216C" w:rsidRPr="004A216C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Mae'r broblem neu'r cyfle i wella wedi'i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(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>)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diffinio'n dda ac wedi'i 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>(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="003811CF">
              <w:rPr>
                <w:rFonts w:ascii="Arial Narrow" w:hAnsi="Arial Narrow" w:cs="Arial Narrow"/>
                <w:sz w:val="18"/>
                <w:szCs w:val="18"/>
                <w:lang w:val="cy-GB"/>
              </w:rPr>
              <w:t>)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disgrifio'n fanwl ac mae'r</w:t>
            </w:r>
            <w:r w:rsidR="00DF49A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cwmpas</w:t>
            </w:r>
            <w:r w:rsidRPr="004A216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a'r effaith wedi'u diffinio'n drylwyr ac, os yw hynny'n briodol, wedi'u mesur </w:t>
            </w:r>
          </w:p>
          <w:p w:rsidR="00723A0B" w:rsidRPr="004A216C" w:rsidRDefault="00406124" w:rsidP="00A03AC3">
            <w:pPr>
              <w:tabs>
                <w:tab w:val="left" w:pos="34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:rsidR="00723A0B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506"/>
        </w:trPr>
        <w:tc>
          <w:tcPr>
            <w:tcW w:w="2448" w:type="dxa"/>
            <w:gridSpan w:val="2"/>
            <w:vMerge/>
          </w:tcPr>
          <w:p w:rsidR="00611975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</w:tcPr>
          <w:p w:rsidR="00611975" w:rsidRPr="008F570C" w:rsidRDefault="00406124" w:rsidP="009908C5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4"/>
            <w:vMerge/>
          </w:tcPr>
          <w:p w:rsidR="00611975" w:rsidRPr="008F570C" w:rsidRDefault="00406124" w:rsidP="009908C5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2"/>
            <w:vMerge/>
          </w:tcPr>
          <w:p w:rsidR="00611975" w:rsidRPr="008F570C" w:rsidRDefault="00406124" w:rsidP="009908C5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11975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12</w:t>
            </w:r>
          </w:p>
          <w:p w:rsidR="00611975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6)</w:t>
            </w:r>
          </w:p>
        </w:tc>
        <w:tc>
          <w:tcPr>
            <w:tcW w:w="1728" w:type="dxa"/>
            <w:vAlign w:val="center"/>
          </w:tcPr>
          <w:p w:rsidR="00611975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D37F65">
        <w:trPr>
          <w:trHeight w:val="506"/>
        </w:trPr>
        <w:tc>
          <w:tcPr>
            <w:tcW w:w="6588" w:type="dxa"/>
            <w:gridSpan w:val="6"/>
          </w:tcPr>
          <w:p w:rsidR="00381824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6"/>
          </w:tcPr>
          <w:p w:rsidR="00381824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381824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381824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rPr>
          <w:trHeight w:val="312"/>
        </w:trPr>
        <w:tc>
          <w:tcPr>
            <w:tcW w:w="13176" w:type="dxa"/>
            <w:gridSpan w:val="12"/>
            <w:shd w:val="clear" w:color="auto" w:fill="E0E0E0"/>
          </w:tcPr>
          <w:p w:rsidR="00F10FED" w:rsidRPr="00884D7A" w:rsidRDefault="00F831D5" w:rsidP="00905177">
            <w:pPr>
              <w:jc w:val="left"/>
            </w:pPr>
            <w:r w:rsidRPr="00884D7A">
              <w:rPr>
                <w:b/>
                <w:bCs/>
                <w:color w:val="000000"/>
                <w:lang w:val="cy-GB"/>
              </w:rPr>
              <w:t>Canlyniad Dysgu / Adran 2:</w:t>
            </w:r>
            <w:r w:rsidRPr="00884D7A">
              <w:rPr>
                <w:color w:val="000000"/>
                <w:lang w:val="cy-GB"/>
              </w:rPr>
              <w:t xml:space="preserve">  Gwybod sut mae casglu a dehongli gwybodaeth er mwyn datrys problem</w:t>
            </w:r>
          </w:p>
        </w:tc>
      </w:tr>
      <w:tr w:rsidR="00D37F65">
        <w:trPr>
          <w:trHeight w:val="312"/>
        </w:trPr>
        <w:tc>
          <w:tcPr>
            <w:tcW w:w="2518" w:type="dxa"/>
            <w:gridSpan w:val="3"/>
            <w:vAlign w:val="center"/>
          </w:tcPr>
          <w:p w:rsidR="00F10FED" w:rsidRPr="008F570C" w:rsidRDefault="00F831D5" w:rsidP="009908C5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7"/>
            <w:vAlign w:val="center"/>
          </w:tcPr>
          <w:p w:rsidR="00F10FED" w:rsidRPr="008F570C" w:rsidRDefault="00F831D5" w:rsidP="009908C5">
            <w:pPr>
              <w:spacing w:line="22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F10FED" w:rsidRPr="008F570C" w:rsidRDefault="00F831D5" w:rsidP="009908C5">
            <w:pPr>
              <w:spacing w:line="22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vAlign w:val="center"/>
          </w:tcPr>
          <w:p w:rsidR="00F10FED" w:rsidRPr="00665F05" w:rsidRDefault="00F831D5" w:rsidP="00665F05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</w:tbl>
    <w:p w:rsidR="00884D7A" w:rsidRDefault="00F831D5">
      <w:r>
        <w:rPr>
          <w:lang w:val="cy-GB"/>
        </w:rP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D37F65">
        <w:trPr>
          <w:trHeight w:val="312"/>
        </w:trPr>
        <w:tc>
          <w:tcPr>
            <w:tcW w:w="2518" w:type="dxa"/>
            <w:vMerge w:val="restart"/>
            <w:vAlign w:val="center"/>
          </w:tcPr>
          <w:p w:rsidR="00F10FED" w:rsidRPr="003C15AE" w:rsidRDefault="00F831D5" w:rsidP="009908C5">
            <w:pPr>
              <w:spacing w:line="22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lastRenderedPageBreak/>
              <w:t>MP 2.1</w:t>
            </w:r>
          </w:p>
          <w:p w:rsidR="00F10FED" w:rsidRPr="003C15AE" w:rsidRDefault="00F831D5" w:rsidP="009908C5">
            <w:pPr>
              <w:spacing w:line="226" w:lineRule="auto"/>
              <w:jc w:val="left"/>
            </w:pPr>
            <w:r w:rsidRPr="003C15AE">
              <w:rPr>
                <w:lang w:val="cy-GB"/>
              </w:rPr>
              <w:t>Casglu a dehongli gwybodaeth er mwyn adnabod atebion posibl i broblem</w:t>
            </w:r>
          </w:p>
        </w:tc>
        <w:tc>
          <w:tcPr>
            <w:tcW w:w="2504" w:type="dxa"/>
          </w:tcPr>
          <w:p w:rsidR="00F10FED" w:rsidRPr="00AC542C" w:rsidRDefault="00F831D5" w:rsidP="00DF49A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DF49A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6/24]</w:t>
            </w:r>
          </w:p>
        </w:tc>
        <w:tc>
          <w:tcPr>
            <w:tcW w:w="2504" w:type="dxa"/>
            <w:gridSpan w:val="2"/>
          </w:tcPr>
          <w:p w:rsidR="00F10FED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[12/24]</w:t>
            </w:r>
          </w:p>
        </w:tc>
        <w:tc>
          <w:tcPr>
            <w:tcW w:w="2505" w:type="dxa"/>
          </w:tcPr>
          <w:p w:rsidR="00F10FED" w:rsidRPr="00AC542C" w:rsidRDefault="00F831D5" w:rsidP="005B11E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 18/24]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F10FED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F10FED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2342"/>
        </w:trPr>
        <w:tc>
          <w:tcPr>
            <w:tcW w:w="2518" w:type="dxa"/>
            <w:vMerge/>
          </w:tcPr>
          <w:p w:rsidR="00A0624C" w:rsidRPr="003C15AE" w:rsidRDefault="00406124" w:rsidP="009908C5">
            <w:pPr>
              <w:spacing w:line="22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vMerge w:val="restart"/>
          </w:tcPr>
          <w:p w:rsidR="00000F3F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>Ychydig iawn neu ddim tystiolaeth i wybodaeth lafar neu ysgrifenedig gael ei chasglu</w:t>
            </w:r>
          </w:p>
          <w:p w:rsidR="00000F3F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>Mae cyfeiriad at gasglu gwybodaeth ond nid yw'r wybodaeth honno wedi'i r</w:t>
            </w:r>
            <w:r w:rsidR="005B11E0">
              <w:rPr>
                <w:rFonts w:ascii="Arial Narrow" w:hAnsi="Arial Narrow" w:cs="Arial Narrow"/>
                <w:sz w:val="18"/>
                <w:szCs w:val="18"/>
                <w:lang w:val="cy-GB"/>
              </w:rPr>
              <w:t>h</w:t>
            </w: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>oi yn y gwaith a gyflwynir</w:t>
            </w:r>
          </w:p>
          <w:p w:rsidR="00A0624C" w:rsidRPr="0098127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 gwybodaeth wedi'i chasglu ac mae wedi'i rhoi ond nid yw'n berthnasol i adnabod atebion posibl; neu ddisgrifio'r broblem ymhellach yn unig y mae yn hytrach na helpu i adnabod atebion posibl; neu nid oes dehongliad i adnabod atebion posibl</w:t>
            </w:r>
          </w:p>
        </w:tc>
        <w:tc>
          <w:tcPr>
            <w:tcW w:w="2504" w:type="dxa"/>
            <w:gridSpan w:val="2"/>
            <w:vMerge w:val="restart"/>
          </w:tcPr>
          <w:p w:rsidR="00A0624C" w:rsidRPr="00981278" w:rsidRDefault="00F831D5" w:rsidP="005B11E0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tystiolaeth yn y gwaith a gyflwynir fod gwybodaeth lafar a/neu ysgrifenedig wedi'i chasglu i adnabod atebion posibl, ac, er y gall y dehongliad fod yn gyfyngedig, mae'r wybodaeth wedi'i dehongli'n effeithiol i adnabod o leiaf </w:t>
            </w:r>
            <w:r w:rsidR="00B648CD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>dau ateb posibl (heb fod yn cynnwys 'gwneud dim')</w:t>
            </w:r>
          </w:p>
        </w:tc>
        <w:tc>
          <w:tcPr>
            <w:tcW w:w="2505" w:type="dxa"/>
            <w:vMerge w:val="restart"/>
          </w:tcPr>
          <w:p w:rsidR="00525B4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981278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tystiolaeth fod gwybodaeth lafar a/neu ysgrifenedig sylweddol wedi'i chasglu o amrywiaeth o ffynonellau er mwyn adnabod atebion posibl yn effeithiol</w:t>
            </w:r>
          </w:p>
          <w:p w:rsidR="00684246" w:rsidRPr="0098127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Mae'r wybodaeth a gasglwyd wedi'i chyflwyno'n fanwl ac wedi'i dehongli'n drylwyr i adnabod sawl ateb posibl yn eglur</w:t>
            </w:r>
          </w:p>
          <w:p w:rsidR="00A0624C" w:rsidRPr="00981278" w:rsidRDefault="00406124" w:rsidP="00A03AC3">
            <w:pPr>
              <w:tabs>
                <w:tab w:val="left" w:pos="34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:rsidR="00A0624C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312"/>
        </w:trPr>
        <w:tc>
          <w:tcPr>
            <w:tcW w:w="2518" w:type="dxa"/>
            <w:vMerge/>
          </w:tcPr>
          <w:p w:rsidR="00A0624C" w:rsidRPr="003C15AE" w:rsidRDefault="00406124" w:rsidP="009908C5">
            <w:pPr>
              <w:spacing w:line="22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vMerge/>
          </w:tcPr>
          <w:p w:rsidR="00A0624C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:rsidR="00A0624C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4C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24</w:t>
            </w:r>
          </w:p>
          <w:p w:rsidR="00A0624C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12)</w:t>
            </w:r>
          </w:p>
        </w:tc>
        <w:tc>
          <w:tcPr>
            <w:tcW w:w="1728" w:type="dxa"/>
            <w:vAlign w:val="center"/>
          </w:tcPr>
          <w:p w:rsidR="00A0624C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D37F65">
        <w:trPr>
          <w:trHeight w:val="312"/>
        </w:trPr>
        <w:tc>
          <w:tcPr>
            <w:tcW w:w="2518" w:type="dxa"/>
            <w:vMerge w:val="restart"/>
          </w:tcPr>
          <w:p w:rsidR="002168B1" w:rsidRPr="003C15AE" w:rsidRDefault="00406124" w:rsidP="009908C5">
            <w:pPr>
              <w:spacing w:line="226" w:lineRule="auto"/>
              <w:jc w:val="left"/>
              <w:rPr>
                <w:color w:val="000000"/>
              </w:rPr>
            </w:pPr>
          </w:p>
          <w:p w:rsidR="002168B1" w:rsidRPr="003C15AE" w:rsidRDefault="00F831D5" w:rsidP="009908C5">
            <w:pPr>
              <w:spacing w:line="22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t>MP 2.2</w:t>
            </w:r>
          </w:p>
          <w:p w:rsidR="002168B1" w:rsidRPr="003C15AE" w:rsidRDefault="00F831D5" w:rsidP="009908C5">
            <w:pPr>
              <w:spacing w:line="226" w:lineRule="auto"/>
              <w:jc w:val="left"/>
              <w:rPr>
                <w:color w:val="000000"/>
              </w:rPr>
            </w:pPr>
            <w:r w:rsidRPr="003C15AE">
              <w:rPr>
                <w:lang w:val="cy-GB"/>
              </w:rPr>
              <w:t>Paratoi crynodeb o'r dewisiadau gan roi ffeithiau a thystiolaeth</w:t>
            </w:r>
          </w:p>
        </w:tc>
        <w:tc>
          <w:tcPr>
            <w:tcW w:w="2504" w:type="dxa"/>
            <w:vAlign w:val="center"/>
          </w:tcPr>
          <w:p w:rsidR="002168B1" w:rsidRPr="00AC542C" w:rsidRDefault="00F831D5" w:rsidP="00DF49A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DF49A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4/16]</w:t>
            </w:r>
          </w:p>
        </w:tc>
        <w:tc>
          <w:tcPr>
            <w:tcW w:w="2504" w:type="dxa"/>
            <w:gridSpan w:val="2"/>
            <w:vAlign w:val="center"/>
          </w:tcPr>
          <w:p w:rsidR="002168B1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  <w:vAlign w:val="center"/>
          </w:tcPr>
          <w:p w:rsidR="002168B1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12/16]</w:t>
            </w:r>
          </w:p>
        </w:tc>
        <w:tc>
          <w:tcPr>
            <w:tcW w:w="3145" w:type="dxa"/>
            <w:gridSpan w:val="2"/>
            <w:vAlign w:val="center"/>
          </w:tcPr>
          <w:p w:rsidR="002168B1" w:rsidRDefault="00F831D5" w:rsidP="002168B1">
            <w:pPr>
              <w:jc w:val="center"/>
              <w:rPr>
                <w:sz w:val="22"/>
                <w:szCs w:val="22"/>
              </w:rPr>
            </w:pPr>
            <w:r w:rsidRPr="003E21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  <w:tr w:rsidR="00D37F65">
        <w:trPr>
          <w:trHeight w:val="312"/>
        </w:trPr>
        <w:tc>
          <w:tcPr>
            <w:tcW w:w="2518" w:type="dxa"/>
            <w:vMerge/>
          </w:tcPr>
          <w:p w:rsidR="002168B1" w:rsidRPr="008F570C" w:rsidRDefault="00406124" w:rsidP="009908C5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</w:tcPr>
          <w:p w:rsidR="002168B1" w:rsidRPr="008B682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Ni roddir dewisiadau</w:t>
            </w:r>
          </w:p>
          <w:p w:rsidR="002168B1" w:rsidRPr="008B682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Rhestrir dewisiadau'n unig yn hytrach na'u crynhoi</w:t>
            </w:r>
          </w:p>
          <w:p w:rsidR="002168B1" w:rsidRPr="008B682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8B6828">
              <w:rPr>
                <w:rFonts w:ascii="Arial Narrow" w:hAnsi="Arial Narrow" w:cs="Arial Narrow"/>
                <w:sz w:val="18"/>
                <w:szCs w:val="18"/>
                <w:lang w:val="cy-GB"/>
              </w:rPr>
              <w:t>Byr iawn yw'r crynodebau o'r dewisiadau a/neu maen nhw'n rhy oddrychol a heb fod yn seiliedig ar ffeithiau a/neu dystiolaeth</w:t>
            </w:r>
          </w:p>
        </w:tc>
        <w:tc>
          <w:tcPr>
            <w:tcW w:w="2504" w:type="dxa"/>
            <w:gridSpan w:val="2"/>
            <w:vMerge w:val="restart"/>
          </w:tcPr>
          <w:p w:rsidR="002168B1" w:rsidRPr="008B6828" w:rsidRDefault="00F831D5" w:rsidP="005B11E0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bookmarkStart w:id="1" w:name="OLE_LINK1"/>
            <w:bookmarkStart w:id="2" w:name="OLE_LINK2"/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 o leiaf d</w:t>
            </w:r>
            <w:r w:rsidR="00A33D08">
              <w:rPr>
                <w:rFonts w:ascii="Arial Narrow" w:hAnsi="Arial Narrow" w:cs="Arial Narrow"/>
                <w:sz w:val="18"/>
                <w:szCs w:val="18"/>
                <w:lang w:val="cy-GB"/>
              </w:rPr>
              <w:t>d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au ddewis (heb gynnwys y dewis o 'wneud dim') wedi'u crynhoi, ac nid wedi'u rhestru'n unig, gyda'r dewisiadau'n seiliedig ar ffeithiau a thystiolaeth</w:t>
            </w:r>
            <w:bookmarkEnd w:id="1"/>
            <w:bookmarkEnd w:id="2"/>
          </w:p>
        </w:tc>
        <w:tc>
          <w:tcPr>
            <w:tcW w:w="2505" w:type="dxa"/>
            <w:vMerge w:val="restart"/>
          </w:tcPr>
          <w:p w:rsidR="002168B1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Caiff amrediad o ddewisiadau amrywiol eu crynhoi neu'u disgrifio'n drylwyr</w:t>
            </w:r>
          </w:p>
          <w:p w:rsidR="002168B1" w:rsidRPr="008B6828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Mae'r dewisiadau'n amlwg wedi'u seilio ar ffeithiau a thystiolaeth sy'n codi'n benodol o'r dehongliad o'r broblem</w:t>
            </w:r>
          </w:p>
        </w:tc>
        <w:tc>
          <w:tcPr>
            <w:tcW w:w="3145" w:type="dxa"/>
            <w:gridSpan w:val="2"/>
            <w:vAlign w:val="center"/>
          </w:tcPr>
          <w:p w:rsidR="002168B1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866"/>
        </w:trPr>
        <w:tc>
          <w:tcPr>
            <w:tcW w:w="2518" w:type="dxa"/>
            <w:vMerge/>
          </w:tcPr>
          <w:p w:rsidR="002168B1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:rsidR="002168B1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2168B1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:rsidR="002168B1" w:rsidRPr="008F570C" w:rsidRDefault="00406124" w:rsidP="00A60E8B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2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D37F65">
        <w:trPr>
          <w:trHeight w:val="312"/>
        </w:trPr>
        <w:tc>
          <w:tcPr>
            <w:tcW w:w="6588" w:type="dxa"/>
            <w:gridSpan w:val="3"/>
          </w:tcPr>
          <w:p w:rsidR="0071580E" w:rsidRPr="008F570C" w:rsidRDefault="00F831D5" w:rsidP="00A60E8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4"/>
          </w:tcPr>
          <w:p w:rsidR="0071580E" w:rsidRPr="008F570C" w:rsidRDefault="00F831D5" w:rsidP="00A60E8B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71580E" w:rsidRPr="008F570C" w:rsidRDefault="00406124" w:rsidP="00A60E8B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71580E" w:rsidRPr="008F570C" w:rsidRDefault="00406124" w:rsidP="00A60E8B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:rsidR="0071580E" w:rsidRPr="003C15AE" w:rsidRDefault="00F831D5" w:rsidP="00A60E8B">
            <w:pPr>
              <w:spacing w:before="120" w:after="120" w:line="226" w:lineRule="auto"/>
              <w:jc w:val="left"/>
              <w:rPr>
                <w:color w:val="000000"/>
              </w:rPr>
            </w:pPr>
            <w:r w:rsidRPr="003C15AE">
              <w:rPr>
                <w:b/>
                <w:bCs/>
                <w:color w:val="000000"/>
                <w:lang w:val="cy-GB"/>
              </w:rPr>
              <w:t>Canlyniad Dysgu / Adran 3:</w:t>
            </w:r>
            <w:r w:rsidRPr="003C15AE">
              <w:rPr>
                <w:color w:val="000000"/>
                <w:lang w:val="cy-GB"/>
              </w:rPr>
              <w:t xml:space="preserve">  Gwybod sut mae gwerthuso dewisiadau er mwyn gwneud penderfyniad</w:t>
            </w:r>
          </w:p>
        </w:tc>
      </w:tr>
    </w:tbl>
    <w:p w:rsidR="00A35DC0" w:rsidRDefault="00F831D5">
      <w:r>
        <w:rPr>
          <w:lang w:val="cy-GB"/>
        </w:rP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1566"/>
        <w:gridCol w:w="938"/>
        <w:gridCol w:w="2505"/>
        <w:gridCol w:w="1417"/>
        <w:gridCol w:w="1728"/>
      </w:tblGrid>
      <w:tr w:rsidR="00D37F65">
        <w:trPr>
          <w:trHeight w:val="312"/>
        </w:trPr>
        <w:tc>
          <w:tcPr>
            <w:tcW w:w="2518" w:type="dxa"/>
            <w:vAlign w:val="center"/>
          </w:tcPr>
          <w:p w:rsidR="0071580E" w:rsidRPr="008F570C" w:rsidRDefault="00F831D5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4"/>
            <w:vAlign w:val="center"/>
          </w:tcPr>
          <w:p w:rsidR="0071580E" w:rsidRPr="008F570C" w:rsidRDefault="00F831D5" w:rsidP="00A60E8B">
            <w:pPr>
              <w:spacing w:line="22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71580E" w:rsidRPr="008F570C" w:rsidRDefault="00F831D5" w:rsidP="00A60E8B">
            <w:pPr>
              <w:spacing w:line="22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vAlign w:val="center"/>
          </w:tcPr>
          <w:p w:rsidR="0071580E" w:rsidRPr="002168B1" w:rsidRDefault="00F831D5" w:rsidP="002168B1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  <w:tr w:rsidR="00D37F65">
        <w:trPr>
          <w:trHeight w:val="312"/>
        </w:trPr>
        <w:tc>
          <w:tcPr>
            <w:tcW w:w="2518" w:type="dxa"/>
            <w:vMerge w:val="restart"/>
          </w:tcPr>
          <w:p w:rsidR="0071580E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6D05FE" w:rsidRDefault="00406124" w:rsidP="0005312C">
            <w:pPr>
              <w:spacing w:line="216" w:lineRule="auto"/>
              <w:jc w:val="left"/>
              <w:rPr>
                <w:color w:val="000000"/>
              </w:rPr>
            </w:pPr>
          </w:p>
          <w:p w:rsidR="0071580E" w:rsidRPr="003C15AE" w:rsidRDefault="00F831D5" w:rsidP="0005312C">
            <w:pPr>
              <w:spacing w:line="21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t>MP 3.1</w:t>
            </w:r>
          </w:p>
          <w:p w:rsidR="0071580E" w:rsidRPr="00C57D1D" w:rsidRDefault="00F831D5" w:rsidP="00C57D1D">
            <w:pPr>
              <w:jc w:val="left"/>
            </w:pPr>
            <w:r w:rsidRPr="003C15AE">
              <w:rPr>
                <w:lang w:val="cy-GB"/>
              </w:rPr>
              <w:t>Cymhwyso techneg gwneud penderfyniadau syml i werthuso dewisiadau er mwyn dod at yr ateb cywir</w:t>
            </w:r>
          </w:p>
        </w:tc>
        <w:tc>
          <w:tcPr>
            <w:tcW w:w="2504" w:type="dxa"/>
          </w:tcPr>
          <w:p w:rsidR="0071580E" w:rsidRPr="00AC542C" w:rsidRDefault="00F831D5" w:rsidP="00A33D0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A33D0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6/24]</w:t>
            </w:r>
          </w:p>
        </w:tc>
        <w:tc>
          <w:tcPr>
            <w:tcW w:w="2504" w:type="dxa"/>
            <w:gridSpan w:val="2"/>
          </w:tcPr>
          <w:p w:rsidR="0071580E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[12/24]</w:t>
            </w:r>
          </w:p>
        </w:tc>
        <w:tc>
          <w:tcPr>
            <w:tcW w:w="2505" w:type="dxa"/>
          </w:tcPr>
          <w:p w:rsidR="0071580E" w:rsidRPr="00AC542C" w:rsidRDefault="00F831D5" w:rsidP="00AC54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18/24]</w:t>
            </w:r>
          </w:p>
        </w:tc>
        <w:tc>
          <w:tcPr>
            <w:tcW w:w="3145" w:type="dxa"/>
            <w:gridSpan w:val="2"/>
            <w:vMerge w:val="restart"/>
          </w:tcPr>
          <w:p w:rsidR="0071580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1580E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71580E" w:rsidRPr="008F570C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2990"/>
        </w:trPr>
        <w:tc>
          <w:tcPr>
            <w:tcW w:w="2518" w:type="dxa"/>
            <w:vMerge/>
          </w:tcPr>
          <w:p w:rsidR="0071580E" w:rsidRPr="008F570C" w:rsidRDefault="00406124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</w:tcPr>
          <w:p w:rsidR="001C1254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1C125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ateb gorau wedi'i ddewis </w:t>
            </w:r>
            <w:r w:rsidRPr="001C1254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 xml:space="preserve">ond </w:t>
            </w:r>
            <w:r w:rsidRPr="001C1254">
              <w:rPr>
                <w:rFonts w:ascii="Arial Narrow" w:hAnsi="Arial Narrow" w:cs="Arial Narrow"/>
                <w:sz w:val="18"/>
                <w:szCs w:val="18"/>
                <w:lang w:val="cy-GB"/>
              </w:rPr>
              <w:t>nid yw'n un o'r dewisiadau neu'n gyfuniad ohonyn nhw</w:t>
            </w:r>
          </w:p>
          <w:p w:rsidR="0071580E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ateb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ond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caiff ei nodi'n unig heb dystiolaeth o werthuso drwy ddefnyddio techneg gwneud penderfyniadau; a/neu ni chaiff y goblygiadau o ran adnoddau eu hystyried naill ai yn y crynodebau o'r dewisiadau neu'r dechneg gwneud penderfyniadau </w:t>
            </w:r>
          </w:p>
        </w:tc>
        <w:tc>
          <w:tcPr>
            <w:tcW w:w="2504" w:type="dxa"/>
            <w:gridSpan w:val="2"/>
            <w:vMerge w:val="restart"/>
          </w:tcPr>
          <w:p w:rsidR="00A7097F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1C125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techneg gwneud penderfyniadau syml wedi'i defnyddio i werthuso dewisiadau'n unigol neu gyda'i gilydd; </w:t>
            </w:r>
            <w:r w:rsidRPr="001C1254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ac</w:t>
            </w:r>
          </w:p>
          <w:p w:rsidR="00A7097F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mae'r meini prawf gwneud penderfyniadau wedi'u nodi er y gallant fod yn gyfyngedig;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a</w:t>
            </w:r>
          </w:p>
          <w:p w:rsidR="001C1254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chaiff y dechneg gwneud penderfyniadau syml ei defnyddio'n gywir i ddewis yr ateb gorau gyda pheth cyfeirio at ffeithiau i gefnogi'r penderfyniad;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ac</w:t>
            </w:r>
          </w:p>
          <w:p w:rsidR="0071580E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er y gall fod yn gyfyngedig, caiff goblygiadau adnoddau eu hystyried naill ai yn y crynodebau o'r dewisiadau neu'r dechneg gwneud penderfyniadau </w:t>
            </w:r>
          </w:p>
        </w:tc>
        <w:tc>
          <w:tcPr>
            <w:tcW w:w="2505" w:type="dxa"/>
            <w:vMerge w:val="restart"/>
          </w:tcPr>
          <w:p w:rsidR="0079048A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1C1254">
              <w:rPr>
                <w:rFonts w:ascii="Arial Narrow" w:hAnsi="Arial Narrow" w:cs="Arial Narrow"/>
                <w:sz w:val="18"/>
                <w:szCs w:val="18"/>
                <w:lang w:val="cy-GB"/>
              </w:rPr>
              <w:t>Mae techneg gwneud penderfyniadau wedi cael ei defnyddio i werthuso dewisiadau'n drylwyr, yn unigol neu gyda'i gilydd, gyda'r meini prawf gwneud penderfyniadau wedi'u disgrifio</w:t>
            </w:r>
          </w:p>
          <w:p w:rsidR="001C1254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Mae'r dewisiadau wedi'u pwysoli a'u rhoi mewn trefn i ddod at yr ateb cywir gyda ffeithiau i gefnogi'r broses gwneud penderfyniadau, y pwysoli a'r drefn yn llawn</w:t>
            </w:r>
          </w:p>
          <w:p w:rsidR="0071580E" w:rsidRPr="001C1254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1C1254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manylion y goblygiadau o ran adnoddau yn y crynodebau o'r dewisiadau a'r dechneg gwneud penderfyniadau 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71580E" w:rsidRPr="001C1254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D37F65">
        <w:trPr>
          <w:trHeight w:val="312"/>
        </w:trPr>
        <w:tc>
          <w:tcPr>
            <w:tcW w:w="2518" w:type="dxa"/>
            <w:vMerge/>
          </w:tcPr>
          <w:p w:rsidR="0071580E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:rsidR="0071580E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71580E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:rsidR="0071580E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1580E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24</w:t>
            </w:r>
          </w:p>
          <w:p w:rsidR="0071580E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12)</w:t>
            </w:r>
          </w:p>
        </w:tc>
        <w:tc>
          <w:tcPr>
            <w:tcW w:w="1728" w:type="dxa"/>
            <w:vAlign w:val="center"/>
          </w:tcPr>
          <w:p w:rsidR="0071580E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D37F65">
        <w:trPr>
          <w:trHeight w:val="312"/>
        </w:trPr>
        <w:tc>
          <w:tcPr>
            <w:tcW w:w="6588" w:type="dxa"/>
            <w:gridSpan w:val="3"/>
          </w:tcPr>
          <w:p w:rsidR="00381824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4"/>
          </w:tcPr>
          <w:p w:rsidR="00381824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381824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381824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rPr>
          <w:trHeight w:val="312"/>
        </w:trPr>
        <w:tc>
          <w:tcPr>
            <w:tcW w:w="13176" w:type="dxa"/>
            <w:gridSpan w:val="7"/>
            <w:shd w:val="clear" w:color="auto" w:fill="E0E0E0"/>
          </w:tcPr>
          <w:p w:rsidR="00B21E4F" w:rsidRPr="003C15AE" w:rsidRDefault="00F831D5" w:rsidP="00616ACA">
            <w:pPr>
              <w:jc w:val="left"/>
            </w:pPr>
            <w:r w:rsidRPr="003C15AE">
              <w:rPr>
                <w:b/>
                <w:bCs/>
                <w:color w:val="000000"/>
                <w:lang w:val="cy-GB"/>
              </w:rPr>
              <w:t>Canlyniad Dysgu / Adran 4:</w:t>
            </w:r>
            <w:r w:rsidRPr="003C15AE">
              <w:rPr>
                <w:color w:val="000000"/>
                <w:lang w:val="cy-GB"/>
              </w:rPr>
              <w:t xml:space="preserve">  Gwybod sut mae cynllunio, monitro ac adolygu sut caiff penderfyniadau eu gweithredu a'u cyfathrebu </w:t>
            </w:r>
          </w:p>
        </w:tc>
      </w:tr>
      <w:tr w:rsidR="00D37F65">
        <w:trPr>
          <w:trHeight w:val="312"/>
        </w:trPr>
        <w:tc>
          <w:tcPr>
            <w:tcW w:w="2518" w:type="dxa"/>
            <w:vAlign w:val="center"/>
          </w:tcPr>
          <w:p w:rsidR="00B21E4F" w:rsidRPr="008F570C" w:rsidRDefault="00F831D5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Meini Prawf Asesu (MP)</w:t>
            </w:r>
          </w:p>
        </w:tc>
        <w:tc>
          <w:tcPr>
            <w:tcW w:w="7513" w:type="dxa"/>
            <w:gridSpan w:val="4"/>
            <w:vAlign w:val="center"/>
          </w:tcPr>
          <w:p w:rsidR="00B21E4F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Disgrifyddion Digonolrwydd</w:t>
            </w:r>
          </w:p>
          <w:p w:rsidR="00B21E4F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a fyddai, o'i hailadrodd ar draws y cyflwyniad cyfan, yn cynhyrchu canlyniad ailgyfeiriad, llwyddiant ffiniol neu lwyddiant da]</w:t>
            </w:r>
          </w:p>
        </w:tc>
        <w:tc>
          <w:tcPr>
            <w:tcW w:w="3145" w:type="dxa"/>
            <w:gridSpan w:val="2"/>
            <w:vAlign w:val="center"/>
          </w:tcPr>
          <w:p w:rsidR="00B21E4F" w:rsidRPr="002168B1" w:rsidRDefault="00F831D5" w:rsidP="002168B1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  <w:tr w:rsidR="00D37F65">
        <w:trPr>
          <w:trHeight w:val="312"/>
        </w:trPr>
        <w:tc>
          <w:tcPr>
            <w:tcW w:w="2518" w:type="dxa"/>
            <w:vMerge w:val="restart"/>
          </w:tcPr>
          <w:p w:rsidR="00B21E4F" w:rsidRPr="008F570C" w:rsidRDefault="00406124" w:rsidP="00B21E4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B21E4F" w:rsidRPr="003C15AE" w:rsidRDefault="00F831D5" w:rsidP="00B21E4F">
            <w:pPr>
              <w:spacing w:line="21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t>MP 4.1</w:t>
            </w:r>
          </w:p>
          <w:p w:rsidR="00B21E4F" w:rsidRPr="003C15AE" w:rsidRDefault="00F831D5" w:rsidP="003C15AE">
            <w:pPr>
              <w:spacing w:line="21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t>Cynllunio sut caiff y penderfyniad ei weithredu a'i gyfathrebu</w:t>
            </w:r>
          </w:p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</w:tcPr>
          <w:p w:rsidR="00B21E4F" w:rsidRPr="00331913" w:rsidRDefault="00F831D5" w:rsidP="00A33D0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3191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A33D0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33191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4/16]</w:t>
            </w:r>
          </w:p>
        </w:tc>
        <w:tc>
          <w:tcPr>
            <w:tcW w:w="2504" w:type="dxa"/>
            <w:gridSpan w:val="2"/>
          </w:tcPr>
          <w:p w:rsidR="00B21E4F" w:rsidRPr="00331913" w:rsidRDefault="00F831D5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3191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 w:rsidRPr="00331913">
              <w:rPr>
                <w:rFonts w:ascii="Arial Narrow" w:hAnsi="Arial Narrow" w:cs="Arial Narrow"/>
                <w:bCs/>
                <w:color w:val="000000"/>
                <w:lang w:val="cy-GB"/>
              </w:rPr>
              <w:t>8/16]</w:t>
            </w:r>
          </w:p>
        </w:tc>
        <w:tc>
          <w:tcPr>
            <w:tcW w:w="2505" w:type="dxa"/>
          </w:tcPr>
          <w:p w:rsidR="00B21E4F" w:rsidRPr="00331913" w:rsidRDefault="00F831D5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3191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12/16]</w:t>
            </w:r>
          </w:p>
        </w:tc>
        <w:tc>
          <w:tcPr>
            <w:tcW w:w="3145" w:type="dxa"/>
            <w:gridSpan w:val="2"/>
            <w:vMerge w:val="restart"/>
          </w:tcPr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2462"/>
        </w:trPr>
        <w:tc>
          <w:tcPr>
            <w:tcW w:w="2518" w:type="dxa"/>
            <w:vMerge/>
          </w:tcPr>
          <w:p w:rsidR="00B21E4F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 w:val="restart"/>
          </w:tcPr>
          <w:p w:rsidR="00192F0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B574F2">
              <w:rPr>
                <w:rFonts w:ascii="Arial Narrow" w:hAnsi="Arial Narrow" w:cs="Arial Narrow"/>
                <w:sz w:val="18"/>
                <w:szCs w:val="18"/>
                <w:lang w:val="cy-GB"/>
              </w:rPr>
              <w:t>Ychydig iawn o gynllunio a roddir, neu ddim o gwbl</w:t>
            </w:r>
          </w:p>
          <w:p w:rsidR="00192F0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Disgrifir yn unig sut caiff y penderfyniad ei weithredu a'i gyfathrebu yn hytrach na'i gynllunio go iawn</w:t>
            </w:r>
          </w:p>
          <w:p w:rsidR="00B574F2" w:rsidRPr="00B574F2" w:rsidRDefault="00E12767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 w:eastAsia="en-GB"/>
              </w:rPr>
              <w:t xml:space="preserve">Rhoddir cynllun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cy-GB" w:eastAsia="en-GB"/>
              </w:rPr>
              <w:t>ond</w:t>
            </w:r>
            <w:r>
              <w:rPr>
                <w:rFonts w:ascii="Arial Narrow" w:hAnsi="Arial Narrow" w:cs="Arial Narrow"/>
                <w:sz w:val="18"/>
                <w:szCs w:val="18"/>
                <w:lang w:val="cy-GB" w:eastAsia="en-GB"/>
              </w:rPr>
              <w:t xml:space="preserve"> nid yw'n cynnwys unrhyw amserlen a/neu nid oes angen adnoddau i'w weithredu</w:t>
            </w:r>
          </w:p>
          <w:p w:rsidR="00B21E4F" w:rsidRPr="00B574F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B574F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Caiff y gweithredu ei gynllunio neu caiff y cyfathrebu ei gynllunio </w:t>
            </w:r>
            <w:r w:rsidRPr="00B574F2"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ond</w:t>
            </w:r>
            <w:r w:rsidRPr="00B574F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nid y ddau</w:t>
            </w:r>
          </w:p>
        </w:tc>
        <w:tc>
          <w:tcPr>
            <w:tcW w:w="2504" w:type="dxa"/>
            <w:gridSpan w:val="2"/>
            <w:vMerge w:val="restart"/>
          </w:tcPr>
          <w:p w:rsidR="00B574F2" w:rsidRPr="00B574F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B574F2">
              <w:rPr>
                <w:rFonts w:ascii="Arial Narrow" w:hAnsi="Arial Narrow" w:cs="Arial Narrow"/>
                <w:sz w:val="18"/>
                <w:szCs w:val="18"/>
                <w:lang w:val="cy-GB"/>
              </w:rPr>
              <w:t>Mae cynllun gweithredu wedi'i roi sy'n cynllunio sut caiff y penderfyniad ei weithredu a'i gyfathrebu, er y gall y naill neu'r llall fod yn gyfyngedig; ac</w:t>
            </w:r>
          </w:p>
          <w:p w:rsidR="00B21E4F" w:rsidRPr="00B574F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mae'r cynllun yn cynnwys amserlenni a chyfrifoldebau a pheth ystyriaeth am yr adnoddau sy'n ofynnol (gan gynnwys pobl a chyllid) er y gall hyn fod yn gyfyngedig</w:t>
            </w:r>
          </w:p>
        </w:tc>
        <w:tc>
          <w:tcPr>
            <w:tcW w:w="2505" w:type="dxa"/>
            <w:vMerge w:val="restart"/>
          </w:tcPr>
          <w:p w:rsidR="00B574F2" w:rsidRPr="00B574F2" w:rsidRDefault="00F831D5" w:rsidP="00A03AC3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7" w:hanging="245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B574F2"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cynllun(iau) gweithredu manwl a CAMPUS sy'n cynllunio'n llawn sut caiff y penderfyniad ei weithredu a'i gyfathrebu, sy'n disgrifio'r cyfrifoldebau'n drylwyr ac yn rhoi manylion yr adnoddau sy'n ofynnol (gan gynnwys pobl a chyllid)</w:t>
            </w:r>
          </w:p>
          <w:p w:rsidR="00B21E4F" w:rsidRPr="00B574F2" w:rsidRDefault="00406124" w:rsidP="00B574F2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:rsidR="00B21E4F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312"/>
        </w:trPr>
        <w:tc>
          <w:tcPr>
            <w:tcW w:w="2518" w:type="dxa"/>
            <w:vMerge/>
          </w:tcPr>
          <w:p w:rsidR="00B21E4F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vMerge/>
          </w:tcPr>
          <w:p w:rsidR="00B21E4F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B21E4F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vMerge/>
          </w:tcPr>
          <w:p w:rsidR="00B21E4F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21E4F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16</w:t>
            </w:r>
          </w:p>
          <w:p w:rsidR="00B21E4F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8)</w:t>
            </w:r>
          </w:p>
        </w:tc>
        <w:tc>
          <w:tcPr>
            <w:tcW w:w="1728" w:type="dxa"/>
            <w:vAlign w:val="center"/>
          </w:tcPr>
          <w:p w:rsidR="00B21E4F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</w:tbl>
    <w:p w:rsidR="00582CA2" w:rsidRDefault="00F831D5">
      <w:r>
        <w:rPr>
          <w:lang w:val="cy-GB"/>
        </w:rP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1566"/>
        <w:gridCol w:w="938"/>
        <w:gridCol w:w="982"/>
        <w:gridCol w:w="1374"/>
        <w:gridCol w:w="149"/>
        <w:gridCol w:w="1417"/>
        <w:gridCol w:w="1728"/>
      </w:tblGrid>
      <w:tr w:rsidR="00D37F65">
        <w:trPr>
          <w:trHeight w:val="312"/>
        </w:trPr>
        <w:tc>
          <w:tcPr>
            <w:tcW w:w="2518" w:type="dxa"/>
            <w:vMerge w:val="restart"/>
          </w:tcPr>
          <w:p w:rsidR="002168B1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2168B1" w:rsidRPr="003C15AE" w:rsidRDefault="00F831D5" w:rsidP="0005312C">
            <w:pPr>
              <w:spacing w:line="216" w:lineRule="auto"/>
              <w:jc w:val="left"/>
              <w:rPr>
                <w:color w:val="000000"/>
              </w:rPr>
            </w:pPr>
            <w:r w:rsidRPr="003C15AE">
              <w:rPr>
                <w:color w:val="000000"/>
                <w:lang w:val="cy-GB"/>
              </w:rPr>
              <w:t>MP 4.2</w:t>
            </w:r>
          </w:p>
          <w:p w:rsidR="002168B1" w:rsidRPr="008F570C" w:rsidRDefault="00F831D5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3C15AE">
              <w:rPr>
                <w:lang w:val="cy-GB"/>
              </w:rPr>
              <w:t>Disgrifio pa dechnegau monitro ac adolygu y gellid eu defnyddio er mwyn gwerthuso canlyniadau</w:t>
            </w:r>
          </w:p>
        </w:tc>
        <w:tc>
          <w:tcPr>
            <w:tcW w:w="2504" w:type="dxa"/>
            <w:gridSpan w:val="2"/>
          </w:tcPr>
          <w:p w:rsidR="002168B1" w:rsidRPr="00F65D90" w:rsidRDefault="00F831D5" w:rsidP="00A33D0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65D9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</w:t>
            </w:r>
            <w:r w:rsidR="00A33D08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il</w:t>
            </w:r>
            <w:r w:rsidRPr="00F65D9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gyfeiriad [tua. 2/8]</w:t>
            </w:r>
          </w:p>
        </w:tc>
        <w:tc>
          <w:tcPr>
            <w:tcW w:w="2504" w:type="dxa"/>
            <w:gridSpan w:val="2"/>
          </w:tcPr>
          <w:p w:rsidR="002168B1" w:rsidRPr="00F65D90" w:rsidRDefault="00F831D5" w:rsidP="00F259A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65D9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[</w:t>
            </w:r>
            <w:r w:rsidRPr="00F65D90">
              <w:rPr>
                <w:rFonts w:ascii="Arial Narrow" w:hAnsi="Arial Narrow" w:cs="Arial Narrow"/>
                <w:bCs/>
                <w:color w:val="000000"/>
                <w:lang w:val="cy-GB"/>
              </w:rPr>
              <w:t>4/8]</w:t>
            </w:r>
          </w:p>
        </w:tc>
        <w:tc>
          <w:tcPr>
            <w:tcW w:w="2505" w:type="dxa"/>
            <w:gridSpan w:val="3"/>
          </w:tcPr>
          <w:p w:rsidR="002168B1" w:rsidRPr="00F65D90" w:rsidRDefault="00F831D5" w:rsidP="00F259A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65D9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Llwyddiant Da [tua. 6/8]</w:t>
            </w:r>
          </w:p>
        </w:tc>
        <w:tc>
          <w:tcPr>
            <w:tcW w:w="3145" w:type="dxa"/>
            <w:gridSpan w:val="2"/>
            <w:vAlign w:val="center"/>
          </w:tcPr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Adborth yr asesydd ar y MP</w:t>
            </w:r>
          </w:p>
        </w:tc>
      </w:tr>
      <w:tr w:rsidR="00D37F65">
        <w:trPr>
          <w:trHeight w:val="312"/>
        </w:trPr>
        <w:tc>
          <w:tcPr>
            <w:tcW w:w="2518" w:type="dxa"/>
            <w:vMerge/>
          </w:tcPr>
          <w:p w:rsidR="002168B1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2168B1" w:rsidRDefault="00F831D5" w:rsidP="008D3DED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>Rhoddir llai na dwy dechneg monitro ac adolygu</w:t>
            </w:r>
          </w:p>
          <w:p w:rsidR="002168B1" w:rsidRPr="00D07A90" w:rsidRDefault="00F831D5" w:rsidP="008D3DED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o leiaf ddwy dechneg monitro ac adolygu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cy-GB"/>
              </w:rPr>
              <w:t>ond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eu nodi'n unig a wneir, yn hytrach na'u disgrifio, a/neu maen nhw'n amhriodol neu'n denau iawn</w:t>
            </w:r>
          </w:p>
        </w:tc>
        <w:tc>
          <w:tcPr>
            <w:tcW w:w="2504" w:type="dxa"/>
            <w:gridSpan w:val="2"/>
            <w:vMerge w:val="restart"/>
          </w:tcPr>
          <w:p w:rsidR="002168B1" w:rsidRPr="00D07A90" w:rsidRDefault="00F831D5" w:rsidP="008D3DED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disgrifiad, yn hytrach na nodi'n unig, o o leiaf ddwy dechneg monitro ac adolygu y gellid eu defnyddio i werthuso canlyniad, er y gall y disgrifiad fod yn gyfyngedig </w:t>
            </w:r>
          </w:p>
        </w:tc>
        <w:tc>
          <w:tcPr>
            <w:tcW w:w="2505" w:type="dxa"/>
            <w:gridSpan w:val="3"/>
            <w:vMerge w:val="restart"/>
          </w:tcPr>
          <w:p w:rsidR="002168B1" w:rsidRPr="008265E2" w:rsidRDefault="00F831D5" w:rsidP="008D3DED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8265E2">
              <w:rPr>
                <w:rFonts w:ascii="Arial Narrow" w:hAnsi="Arial Narrow" w:cs="Arial Narrow"/>
                <w:sz w:val="18"/>
                <w:szCs w:val="18"/>
                <w:lang w:val="cy-GB"/>
              </w:rPr>
              <w:t>Mae sawl techneg monitro ac adolygu briodol wedi'u disgrifio'n drylwyr</w:t>
            </w:r>
          </w:p>
          <w:p w:rsidR="002168B1" w:rsidRPr="00D07A90" w:rsidRDefault="00F831D5" w:rsidP="008D3DED">
            <w:pPr>
              <w:numPr>
                <w:ilvl w:val="0"/>
                <w:numId w:val="6"/>
              </w:numPr>
              <w:tabs>
                <w:tab w:val="clear" w:pos="428"/>
                <w:tab w:val="num" w:pos="312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8265E2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mesurau eglur o effeithiolrwydd y canlyniad, fel cerrig milltir </w:t>
            </w:r>
          </w:p>
        </w:tc>
        <w:tc>
          <w:tcPr>
            <w:tcW w:w="3145" w:type="dxa"/>
            <w:gridSpan w:val="2"/>
            <w:vAlign w:val="center"/>
          </w:tcPr>
          <w:p w:rsidR="002168B1" w:rsidRPr="008F570C" w:rsidRDefault="0040612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168B1" w:rsidRPr="008F570C" w:rsidRDefault="00406124" w:rsidP="00D07A90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37F65">
        <w:trPr>
          <w:trHeight w:val="194"/>
        </w:trPr>
        <w:tc>
          <w:tcPr>
            <w:tcW w:w="2518" w:type="dxa"/>
            <w:vMerge/>
          </w:tcPr>
          <w:p w:rsidR="002168B1" w:rsidRPr="008F570C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2168B1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2168B1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3"/>
            <w:vMerge/>
          </w:tcPr>
          <w:p w:rsidR="002168B1" w:rsidRPr="008F570C" w:rsidRDefault="00406124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/ 8</w:t>
            </w:r>
          </w:p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(isafswm o 4)</w:t>
            </w:r>
          </w:p>
        </w:tc>
        <w:tc>
          <w:tcPr>
            <w:tcW w:w="1728" w:type="dxa"/>
            <w:vAlign w:val="center"/>
          </w:tcPr>
          <w:p w:rsidR="002168B1" w:rsidRPr="008F570C" w:rsidRDefault="00F831D5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Ailgyfeirio</w:t>
            </w:r>
          </w:p>
        </w:tc>
      </w:tr>
      <w:tr w:rsidR="00D37F65">
        <w:trPr>
          <w:trHeight w:val="194"/>
        </w:trPr>
        <w:tc>
          <w:tcPr>
            <w:tcW w:w="6588" w:type="dxa"/>
            <w:gridSpan w:val="4"/>
          </w:tcPr>
          <w:p w:rsidR="006F783E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Sylwadau'r adran (dewisol):</w:t>
            </w:r>
          </w:p>
        </w:tc>
        <w:tc>
          <w:tcPr>
            <w:tcW w:w="6588" w:type="dxa"/>
            <w:gridSpan w:val="6"/>
          </w:tcPr>
          <w:p w:rsidR="006F783E" w:rsidRPr="008F570C" w:rsidRDefault="00F831D5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gwirio </w:t>
            </w: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6F783E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6F783E" w:rsidRPr="008F570C" w:rsidRDefault="00406124" w:rsidP="00F259A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D37F65">
        <w:trPr>
          <w:trHeight w:val="312"/>
        </w:trPr>
        <w:tc>
          <w:tcPr>
            <w:tcW w:w="8508" w:type="dxa"/>
            <w:gridSpan w:val="6"/>
          </w:tcPr>
          <w:p w:rsidR="00316877" w:rsidRPr="008F570C" w:rsidRDefault="00406124" w:rsidP="00F259A0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4668" w:type="dxa"/>
            <w:gridSpan w:val="4"/>
            <w:vAlign w:val="center"/>
          </w:tcPr>
          <w:p w:rsidR="00316877" w:rsidRPr="008F570C" w:rsidRDefault="00F831D5" w:rsidP="00F259A0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:rsidR="00316877" w:rsidRPr="008F570C" w:rsidRDefault="00F831D5" w:rsidP="00F259A0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D37F65">
        <w:trPr>
          <w:trHeight w:val="312"/>
        </w:trPr>
        <w:tc>
          <w:tcPr>
            <w:tcW w:w="6588" w:type="dxa"/>
            <w:gridSpan w:val="4"/>
            <w:shd w:val="clear" w:color="auto" w:fill="E0E0E0"/>
            <w:vAlign w:val="center"/>
          </w:tcPr>
          <w:p w:rsidR="002168B1" w:rsidRPr="008F570C" w:rsidRDefault="00F831D5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Penderfyniad yr Asesydd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 xml:space="preserve">  </w:t>
            </w:r>
          </w:p>
        </w:tc>
        <w:tc>
          <w:tcPr>
            <w:tcW w:w="6588" w:type="dxa"/>
            <w:gridSpan w:val="6"/>
            <w:shd w:val="clear" w:color="auto" w:fill="E0E0E0"/>
            <w:vAlign w:val="center"/>
          </w:tcPr>
          <w:p w:rsidR="002168B1" w:rsidRPr="008F570C" w:rsidRDefault="00F831D5" w:rsidP="0005312C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At Ddefnydd Sicrhau Ansawdd</w:t>
            </w:r>
          </w:p>
        </w:tc>
      </w:tr>
      <w:tr w:rsidR="00D37F65">
        <w:trPr>
          <w:trHeight w:val="312"/>
        </w:trPr>
        <w:tc>
          <w:tcPr>
            <w:tcW w:w="3294" w:type="dxa"/>
            <w:gridSpan w:val="2"/>
            <w:vAlign w:val="center"/>
          </w:tcPr>
          <w:p w:rsidR="00E86386" w:rsidRPr="008F570C" w:rsidRDefault="00F831D5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2"/>
            <w:vAlign w:val="center"/>
          </w:tcPr>
          <w:p w:rsidR="00E86386" w:rsidRDefault="00F831D5" w:rsidP="00E86386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Asesydd:</w:t>
            </w:r>
          </w:p>
          <w:p w:rsidR="00E86386" w:rsidRDefault="00406124" w:rsidP="00E86386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eastAsia="en-GB"/>
              </w:rPr>
            </w:pPr>
          </w:p>
          <w:p w:rsidR="00E86386" w:rsidRPr="008F570C" w:rsidRDefault="00F831D5" w:rsidP="00E8638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294" w:type="dxa"/>
            <w:gridSpan w:val="3"/>
            <w:vAlign w:val="center"/>
          </w:tcPr>
          <w:p w:rsidR="00E86386" w:rsidRPr="008F570C" w:rsidRDefault="00F831D5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i/>
                <w:iCs/>
                <w:lang w:val="cy-GB"/>
              </w:rPr>
              <w:t>(dilëwch fel y bo'n briodol)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>LLWYDDO / AILGYFEIRIO</w:t>
            </w:r>
          </w:p>
        </w:tc>
        <w:tc>
          <w:tcPr>
            <w:tcW w:w="3294" w:type="dxa"/>
            <w:gridSpan w:val="3"/>
            <w:vAlign w:val="center"/>
          </w:tcPr>
          <w:p w:rsidR="00E86386" w:rsidRDefault="00F831D5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 SA:</w:t>
            </w:r>
          </w:p>
          <w:p w:rsidR="00E86386" w:rsidRDefault="0040612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E86386" w:rsidRPr="008F570C" w:rsidRDefault="00F831D5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SA: </w:t>
            </w:r>
          </w:p>
        </w:tc>
      </w:tr>
    </w:tbl>
    <w:p w:rsidR="00094ABB" w:rsidRPr="008F570C" w:rsidRDefault="00406124">
      <w:pPr>
        <w:rPr>
          <w:rFonts w:ascii="Arial Narrow" w:hAnsi="Arial Narrow" w:cs="Arial Narrow"/>
          <w:color w:val="000000"/>
        </w:rPr>
      </w:pPr>
    </w:p>
    <w:sectPr w:rsidR="00094ABB" w:rsidRPr="008F570C" w:rsidSect="00A33D08">
      <w:pgSz w:w="15840" w:h="12240" w:orient="landscape"/>
      <w:pgMar w:top="1134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C9324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32E2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4E58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B224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04C5E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3E7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2ACA5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C868B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3AFD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2F62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D3E800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D622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A0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240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8F2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7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CAB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A5F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36721"/>
    <w:multiLevelType w:val="hybridMultilevel"/>
    <w:tmpl w:val="C852A9E4"/>
    <w:lvl w:ilvl="0" w:tplc="C2167C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8B34B8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C4B2AA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F5C145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45CC27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E439DA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BCACB82E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66EAA28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1E6CD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246EA9"/>
    <w:multiLevelType w:val="hybridMultilevel"/>
    <w:tmpl w:val="48625EEA"/>
    <w:lvl w:ilvl="0" w:tplc="B3428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D42AD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47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FB45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59A8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26D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36F2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32096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4AA3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C3DA044A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F61076BE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DB2E2F9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85048E14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2168E1BC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78F27838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8EF0018A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69D0AAAA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C6E030E6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05AE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64E1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1E0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D9096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D100C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6A8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DC4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41CBC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34E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77164F"/>
    <w:multiLevelType w:val="hybridMultilevel"/>
    <w:tmpl w:val="DC429342"/>
    <w:lvl w:ilvl="0" w:tplc="D1928A2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BEAA10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D8EBC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C5804B5C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9B244C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9A325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07E00A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6B0400C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9E629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95652D"/>
    <w:multiLevelType w:val="hybridMultilevel"/>
    <w:tmpl w:val="7674E1CC"/>
    <w:lvl w:ilvl="0" w:tplc="59A6C9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64F8D4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EE9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18A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E8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499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4E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2FC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4E0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F21549"/>
    <w:multiLevelType w:val="hybridMultilevel"/>
    <w:tmpl w:val="88048194"/>
    <w:lvl w:ilvl="0" w:tplc="C520F00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D9CB5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7CFD04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43789EFC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B13E41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2313E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65D07CFE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558FD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46D5AA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D2613"/>
    <w:multiLevelType w:val="hybridMultilevel"/>
    <w:tmpl w:val="E1C27E2E"/>
    <w:lvl w:ilvl="0" w:tplc="CF662652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9C700C56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7FD2FF62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6C88A30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CB028CCC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116E87C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914803E0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E93679D4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4AB6888A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A1C1F"/>
    <w:multiLevelType w:val="hybridMultilevel"/>
    <w:tmpl w:val="32729944"/>
    <w:lvl w:ilvl="0" w:tplc="7C7AC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792FF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23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486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1A459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52B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BAC2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95C99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94B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65"/>
    <w:rsid w:val="003811CF"/>
    <w:rsid w:val="00406124"/>
    <w:rsid w:val="004F3ED7"/>
    <w:rsid w:val="005B11E0"/>
    <w:rsid w:val="00861F7A"/>
    <w:rsid w:val="00A33D08"/>
    <w:rsid w:val="00B648CD"/>
    <w:rsid w:val="00BE23E7"/>
    <w:rsid w:val="00D37F65"/>
    <w:rsid w:val="00DF49A3"/>
    <w:rsid w:val="00E12767"/>
    <w:rsid w:val="00F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163CCC-B6BF-4200-87BF-6C7D1F7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A44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4D2"/>
    <w:rPr>
      <w:rFonts w:ascii="Arial" w:hAnsi="Arial" w:cs="Arial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7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757B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bd21b1b3a7e4b85e540c6d5b59bd21c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1117</Value>
      <Value>1116</Value>
      <Value>940</Value>
      <Value>1883</Value>
      <Value>923</Value>
      <Value>922</Value>
      <Value>921</Value>
      <Value>920</Value>
      <Value>1156</Value>
      <Value>199</Value>
      <Value>198</Value>
      <Value>197</Value>
      <Value>196</Value>
      <Value>195</Value>
      <Value>194</Value>
      <Value>193</Value>
      <Value>192</Value>
      <Value>191</Value>
      <Value>190</Value>
      <Value>1384</Value>
      <Value>594</Value>
      <Value>170</Value>
      <Value>169</Value>
      <Value>168</Value>
      <Value>167</Value>
      <Value>391</Value>
      <Value>1082</Value>
      <Value>1312</Value>
      <Value>1080</Value>
      <Value>1310</Value>
      <Value>1309</Value>
      <Value>872</Value>
      <Value>153</Value>
      <Value>152</Value>
      <Value>390</Value>
      <Value>1069</Value>
      <Value>853</Value>
      <Value>593</Value>
      <Value>592</Value>
      <Value>131</Value>
      <Value>125</Value>
      <Value>1084</Value>
      <Value>1083</Value>
      <Value>126</Value>
      <Value>1081</Value>
      <Value>124</Value>
      <Value>1079</Value>
      <Value>1078</Value>
      <Value>1077</Value>
      <Value>1076</Value>
      <Value>1314</Value>
      <Value>1313</Value>
      <Value>117</Value>
      <Value>116</Value>
      <Value>115</Value>
      <Value>114</Value>
      <Value>1308</Value>
      <Value>110</Value>
      <Value>109</Value>
      <Value>1296</Value>
      <Value>1294</Value>
      <Value>97</Value>
      <Value>95</Value>
      <Value>88</Value>
      <Value>1998</Value>
      <Value>1467</Value>
      <Value>1466</Value>
      <Value>1920</Value>
      <Value>50</Value>
      <Value>1012</Value>
      <Value>1011</Value>
      <Value>1010</Value>
      <Value>1009</Value>
      <Value>49</Value>
      <Value>1007</Value>
      <Value>1006</Value>
      <Value>1005</Value>
      <Value>46</Value>
      <Value>1469</Value>
      <Value>1468</Value>
      <Value>33</Value>
      <Value>32</Value>
      <Value>1465</Value>
      <Value>1464</Value>
      <Value>1463</Value>
      <Value>1940</Value>
      <Value>982</Value>
      <Value>20</Value>
      <Value>18</Value>
      <Value>10</Value>
      <Value>9</Value>
      <Value>8</Value>
      <Value>1919</Value>
      <Value>1918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8600-300</TermName>
          <TermId xmlns="http://schemas.microsoft.com/office/infopath/2007/PartnerControls">f80f9423-b9e3-4bd1-9133-7c4a1a48bdb0</TermId>
        </TermInfo>
        <TermInfo xmlns="http://schemas.microsoft.com/office/infopath/2007/PartnerControls">
          <TermName xmlns="http://schemas.microsoft.com/office/infopath/2007/PartnerControls">8000-300</TermName>
          <TermId xmlns="http://schemas.microsoft.com/office/infopath/2007/PartnerControls">324b3056-caf3-4185-9277-c25b21d0f3bf</TermId>
        </TermInfo>
        <TermInfo xmlns="http://schemas.microsoft.com/office/infopath/2007/PartnerControls">
          <TermName xmlns="http://schemas.microsoft.com/office/infopath/2007/PartnerControls">8605-300</TermName>
          <TermId xmlns="http://schemas.microsoft.com/office/infopath/2007/PartnerControls">759232d0-93a1-44ed-a235-764d80469c41</TermId>
        </TermInfo>
        <TermInfo xmlns="http://schemas.microsoft.com/office/infopath/2007/PartnerControls">
          <TermName xmlns="http://schemas.microsoft.com/office/infopath/2007/PartnerControls">8601-300</TermName>
          <TermId xmlns="http://schemas.microsoft.com/office/infopath/2007/PartnerControls">d690b5da-d660-424f-aaef-149c15f35d10</TermId>
        </TermInfo>
        <TermInfo xmlns="http://schemas.microsoft.com/office/infopath/2007/PartnerControls">
          <TermName xmlns="http://schemas.microsoft.com/office/infopath/2007/PartnerControls">8001-300</TermName>
          <TermId xmlns="http://schemas.microsoft.com/office/infopath/2007/PartnerControls">7116f79c-4ff2-4344-8d49-1bc701d56dfa</TermId>
        </TermInfo>
        <TermInfo xmlns="http://schemas.microsoft.com/office/infopath/2007/PartnerControls">
          <TermName xmlns="http://schemas.microsoft.com/office/infopath/2007/PartnerControls">8602-300</TermName>
          <TermId xmlns="http://schemas.microsoft.com/office/infopath/2007/PartnerControls">b5ed2280-323b-4731-8223-ed8ee63ae9d9</TermId>
        </TermInfo>
        <TermInfo xmlns="http://schemas.microsoft.com/office/infopath/2007/PartnerControls">
          <TermName xmlns="http://schemas.microsoft.com/office/infopath/2007/PartnerControls">8753-300</TermName>
          <TermId xmlns="http://schemas.microsoft.com/office/infopath/2007/PartnerControls">99e4c0e6-dc87-42d8-bb8e-fe898e375012</TermId>
        </TermInfo>
        <TermInfo xmlns="http://schemas.microsoft.com/office/infopath/2007/PartnerControls">
          <TermName xmlns="http://schemas.microsoft.com/office/infopath/2007/PartnerControls">8141-321</TermName>
          <TermId xmlns="http://schemas.microsoft.com/office/infopath/2007/PartnerControls">58893b8d-cc57-4d0d-af4d-5a3c1f9b7b87</TermId>
        </TermInfo>
        <TermInfo xmlns="http://schemas.microsoft.com/office/infopath/2007/PartnerControls">
          <TermName xmlns="http://schemas.microsoft.com/office/infopath/2007/PartnerControls">8611-312</TermName>
          <TermId xmlns="http://schemas.microsoft.com/office/infopath/2007/PartnerControls">bb39fc0d-bdd1-43ad-ad86-8db4b105a79a</TermId>
        </TermInfo>
        <TermInfo xmlns="http://schemas.microsoft.com/office/infopath/2007/PartnerControls">
          <TermName xmlns="http://schemas.microsoft.com/office/infopath/2007/PartnerControls">8002-300</TermName>
          <TermId xmlns="http://schemas.microsoft.com/office/infopath/2007/PartnerControls">591440b6-3122-4de3-b667-3bc8ecd4d6cf</TermId>
        </TermInfo>
        <TermInfo xmlns="http://schemas.microsoft.com/office/infopath/2007/PartnerControls">
          <TermName xmlns="http://schemas.microsoft.com/office/infopath/2007/PartnerControls">8606-300</TermName>
          <TermId xmlns="http://schemas.microsoft.com/office/infopath/2007/PartnerControls">eea3ca62-7565-4603-a776-27d6c720ec29</TermId>
        </TermInfo>
        <TermInfo xmlns="http://schemas.microsoft.com/office/infopath/2007/PartnerControls">
          <TermName xmlns="http://schemas.microsoft.com/office/infopath/2007/PartnerControls">8625-300</TermName>
          <TermId xmlns="http://schemas.microsoft.com/office/infopath/2007/PartnerControls">8903f96d-f050-46f9-a0e0-fe2a81ea526c</TermId>
        </TermInfo>
        <TermInfo xmlns="http://schemas.microsoft.com/office/infopath/2007/PartnerControls">
          <TermName xmlns="http://schemas.microsoft.com/office/infopath/2007/PartnerControls">8815-600</TermName>
          <TermId xmlns="http://schemas.microsoft.com/office/infopath/2007/PartnerControls">fef4152e-21d9-417b-90b6-a896960a069f</TermId>
        </TermInfo>
        <TermInfo xmlns="http://schemas.microsoft.com/office/infopath/2007/PartnerControls">
          <TermName xmlns="http://schemas.microsoft.com/office/infopath/2007/PartnerControls">8816-600</TermName>
          <TermId xmlns="http://schemas.microsoft.com/office/infopath/2007/PartnerControls">31b599ff-a9de-457a-8b44-8918c86a2c54</TermId>
        </TermInfo>
        <TermInfo xmlns="http://schemas.microsoft.com/office/infopath/2007/PartnerControls">
          <TermName xmlns="http://schemas.microsoft.com/office/infopath/2007/PartnerControls">8814-600</TermName>
          <TermId xmlns="http://schemas.microsoft.com/office/infopath/2007/PartnerControls">6a85b999-a6b6-4cb3-ab60-17827ae53bd1</TermId>
        </TermInfo>
        <TermInfo xmlns="http://schemas.microsoft.com/office/infopath/2007/PartnerControls">
          <TermName xmlns="http://schemas.microsoft.com/office/infopath/2007/PartnerControls">8822-600</TermName>
          <TermId xmlns="http://schemas.microsoft.com/office/infopath/2007/PartnerControls">15e15f0b-38c6-450f-81c6-37b038eded1d</TermId>
        </TermInfo>
        <TermInfo xmlns="http://schemas.microsoft.com/office/infopath/2007/PartnerControls">
          <TermName xmlns="http://schemas.microsoft.com/office/infopath/2007/PartnerControls">8149-321</TermName>
          <TermId xmlns="http://schemas.microsoft.com/office/infopath/2007/PartnerControls">5353061c-23f6-41e3-8ff3-0d0b75ca30fb</TermId>
        </TermInfo>
        <TermInfo xmlns="http://schemas.microsoft.com/office/infopath/2007/PartnerControls">
          <TermName xmlns="http://schemas.microsoft.com/office/infopath/2007/PartnerControls">8812-621</TermName>
          <TermId xmlns="http://schemas.microsoft.com/office/infopath/2007/PartnerControls">1e31ad52-6ad0-4daf-88b4-fca4965514d4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72184F92-F7DB-4537-9364-EB119E8D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0F04A-64E6-49FD-AA6F-E784CBF92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66C91-E74E-4AF8-8257-9577F4D9A34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5f8ea682-3a42-454b-8035-422047e146b2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1516</Words>
  <Characters>8205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and Making Decisions</vt:lpstr>
    </vt:vector>
  </TitlesOfParts>
  <Company>City &amp; Guilds</Company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and Making Decisions</dc:title>
  <dc:creator>shalinis</dc:creator>
  <cp:lastModifiedBy>Gillian Harper</cp:lastModifiedBy>
  <cp:revision>2</cp:revision>
  <cp:lastPrinted>2012-02-02T10:47:00Z</cp:lastPrinted>
  <dcterms:created xsi:type="dcterms:W3CDTF">2017-02-23T10:18:00Z</dcterms:created>
  <dcterms:modified xsi:type="dcterms:W3CDTF">2017-02-23T10:18:00Z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8;#8600|099f2cf7-8bb5-4962-b2c4-31f26d542cc5;#20;#8000|5fec6ae0-4f06-487f-bf53-ff04bf41d5fb;#109;#8605|4ca9d4f6-eb3a-4a12-baaa-e0e314869f84;#32;#8601|42797d61-dfe4-4e2c-8ed4-cf6d079f5f75;#168;#8001|852b7008-d117-4584-89f5-ee937955043f;#390;#8602|f4456173-</vt:lpwstr>
  </property>
  <property fmtid="{D5CDD505-2E9C-101B-9397-08002B2CF9AE}" pid="4" name="PoS">
    <vt:lpwstr>9;#8600-11|127341a5-be73-448b-b37c-bea9c21b766f;#46;#8600-21|86a37231-cc26-4e08-bfac-dc8ed815b008;#95;#8600-31|c1dc0ff3-8cbf-4849-bf3b-affab7e1f9d5;#10;#8000-11|48c276ec-78c0-4ac3-9b1d-0ae44e262ff8;#88;#8000-13|7c951edf-936d-428b-b760-57ae4ef162c2;#190;#8</vt:lpwstr>
  </property>
  <property fmtid="{D5CDD505-2E9C-101B-9397-08002B2CF9AE}" pid="5" name="Units">
    <vt:lpwstr>18;#8600-300|f80f9423-b9e3-4bd1-9133-7c4a1a48bdb0;#167;#8000-300|324b3056-caf3-4185-9277-c25b21d0f3bf;#131;#8605-300|759232d0-93a1-44ed-a235-764d80469c41;#50;#8601-300|d690b5da-d660-424f-aaef-149c15f35d10;#170;#8001-300|7116f79c-4ff2-4344-8d49-1bc701d56df</vt:lpwstr>
  </property>
</Properties>
</file>