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11" w:rsidRPr="008F570C" w:rsidRDefault="00CF1347" w:rsidP="00824411">
      <w:pPr>
        <w:spacing w:after="120"/>
        <w:ind w:left="-142" w:right="-720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8000365</wp:posOffset>
            </wp:positionH>
            <wp:positionV relativeFrom="paragraph">
              <wp:posOffset>-742315</wp:posOffset>
            </wp:positionV>
            <wp:extent cx="662305" cy="471805"/>
            <wp:effectExtent l="0" t="0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6721">
        <w:rPr>
          <w:rFonts w:ascii="Arial Narrow" w:hAnsi="Arial Narrow" w:cs="Arial Narrow"/>
          <w:b/>
          <w:bCs/>
          <w:caps/>
          <w:color w:val="000000"/>
          <w:lang w:val="cy-GB"/>
        </w:rPr>
        <w:t>TAFLEN FARCIO</w:t>
      </w:r>
      <w:r w:rsidRPr="00936721">
        <w:rPr>
          <w:rFonts w:ascii="Arial Narrow" w:hAnsi="Arial Narrow" w:cs="Arial Narrow"/>
          <w:b/>
          <w:bCs/>
          <w:color w:val="000000"/>
          <w:lang w:val="cy-GB"/>
        </w:rPr>
        <w:t xml:space="preserve"> –</w:t>
      </w:r>
      <w:r w:rsidRPr="008E31B0">
        <w:rPr>
          <w:b/>
          <w:bCs/>
          <w:caps/>
          <w:lang w:val="cy-GB"/>
        </w:rPr>
        <w:t>Deall rôl rheoli er mwyn gwella perfformiad rheoli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276"/>
        <w:gridCol w:w="149"/>
        <w:gridCol w:w="1276"/>
        <w:gridCol w:w="141"/>
        <w:gridCol w:w="1728"/>
      </w:tblGrid>
      <w:tr w:rsidR="00AD0D82">
        <w:tc>
          <w:tcPr>
            <w:tcW w:w="3294" w:type="dxa"/>
            <w:gridSpan w:val="2"/>
            <w:vAlign w:val="center"/>
          </w:tcPr>
          <w:p w:rsidR="00824411" w:rsidRPr="008F570C" w:rsidRDefault="00CF1347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</w:tcPr>
          <w:p w:rsidR="00824411" w:rsidRPr="008F570C" w:rsidRDefault="001D047A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4411" w:rsidRPr="008F570C" w:rsidRDefault="00CF1347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Ganolfan :</w:t>
            </w:r>
          </w:p>
        </w:tc>
        <w:tc>
          <w:tcPr>
            <w:tcW w:w="5555" w:type="dxa"/>
            <w:gridSpan w:val="7"/>
            <w:vAlign w:val="center"/>
          </w:tcPr>
          <w:p w:rsidR="00824411" w:rsidRPr="008F570C" w:rsidRDefault="001D047A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D0D82">
        <w:tc>
          <w:tcPr>
            <w:tcW w:w="3294" w:type="dxa"/>
            <w:gridSpan w:val="2"/>
            <w:vAlign w:val="center"/>
          </w:tcPr>
          <w:p w:rsidR="00824411" w:rsidRPr="008F570C" w:rsidRDefault="00CF1347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vAlign w:val="center"/>
          </w:tcPr>
          <w:p w:rsidR="00824411" w:rsidRPr="008F570C" w:rsidRDefault="001D047A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4411" w:rsidRPr="008F570C" w:rsidRDefault="00CF1347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Dysgwr:</w:t>
            </w:r>
          </w:p>
        </w:tc>
        <w:tc>
          <w:tcPr>
            <w:tcW w:w="5555" w:type="dxa"/>
            <w:gridSpan w:val="7"/>
            <w:vAlign w:val="center"/>
          </w:tcPr>
          <w:p w:rsidR="00824411" w:rsidRPr="008F570C" w:rsidRDefault="001D047A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D0D82">
        <w:tc>
          <w:tcPr>
            <w:tcW w:w="9322" w:type="dxa"/>
            <w:gridSpan w:val="8"/>
            <w:vAlign w:val="center"/>
          </w:tcPr>
          <w:p w:rsidR="003D4AFD" w:rsidRPr="008F570C" w:rsidRDefault="00CF1347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 AR GYFER ASESU A DEFNYDDIO'R DAFLEN FARCIO</w:t>
            </w:r>
            <w:r w:rsidRPr="008F570C">
              <w:rPr>
                <w:rFonts w:ascii="Arial Narrow" w:hAnsi="Arial Narrow" w:cs="Arial Narrow"/>
                <w:bCs/>
                <w:color w:val="000000"/>
                <w:sz w:val="21"/>
                <w:szCs w:val="21"/>
                <w:lang w:val="cy-GB"/>
              </w:rPr>
              <w:t xml:space="preserve"> </w:t>
            </w:r>
          </w:p>
          <w:p w:rsidR="003D4AFD" w:rsidRPr="008F570C" w:rsidRDefault="00CF1347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Rhaid i'r asesu ddigwydd gan gyfeirio a</w:t>
            </w:r>
            <w:r w:rsidR="008F565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t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y meini prawf asesu (MP). Er mwyn llwyddo yn yr uned, rhaid cwrdd â phob MP.</w:t>
            </w:r>
          </w:p>
          <w:p w:rsidR="003D4AFD" w:rsidRPr="008F570C" w:rsidRDefault="00CF1347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Fel arfer bydd aseswyr yn dyfarnu marciau am bob MP ac yna'n gwneud cyfanswm ohonynt i fod yn ganran.  Fodd bynnag, </w:t>
            </w:r>
            <w:r w:rsidR="002F1982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i wneud pethau’n symlach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, mae dewis i beidio â defnyddio marciau o gwbl a nodi 'Llwyddo' neu 'Ailgyfeirio' yn unig yn y blwch (ar y dde isod).  Er mwyn llwyddo yn yr uned, rhaid i bob MP gael 'Llwyddo'. </w:t>
            </w:r>
          </w:p>
          <w:p w:rsidR="003D4AFD" w:rsidRPr="008F570C" w:rsidRDefault="00CF1347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mae marciau'n cael eu dyfarnu yn ôl i ba raddau y mae tystiolaeth y dysgwr yn y cyflwyniad yn cwrdd â phob MP, rhaid i bob MP gael ei gwrdd, h.y. rhaid iddo gael o leiaf hanner y marciau (e.e. o isafswm 10/20).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unrhyw MP y dyfernir llai na'r isafswm iddo'n cynhyrchu ailgyfeirio awtomatig i'r cyflwyniad (beth bynnag yw'r marc cyffredinol a gyflawnwyd).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</w:p>
          <w:p w:rsidR="003D4AFD" w:rsidRPr="008F570C" w:rsidRDefault="00CF1347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disgrifyddion digonolrwydd yn ganllaw.  Os </w:t>
            </w:r>
            <w:r w:rsidR="008F565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oes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20 marc ar gael ar gyfer MP ac mae'r dystiolaeth yn y cyflwyniad yn debyg i'r disgrifydd 'llwyddo', mae hynny'n dangos y dylai ddenu 10 marc allan o 20, os yw'n 'llwyddiant da' yna tua 15 allan o 20.  Nid yw'r disgrifyddion yn gynhwysfawr, ac ni allant fod felly, gan fod sawl ffordd y gall cyflwyniad ragori ar y gofynion neu syrthio'n brin ohonyn nhw.</w:t>
            </w:r>
          </w:p>
          <w:p w:rsidR="00EC6163" w:rsidRPr="008F570C" w:rsidRDefault="001D047A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854" w:type="dxa"/>
            <w:gridSpan w:val="6"/>
            <w:vAlign w:val="center"/>
          </w:tcPr>
          <w:p w:rsidR="003D4AFD" w:rsidRPr="008F570C" w:rsidRDefault="001D047A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CF1347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Mae'r dysgwr a enwir uchod yn cadarnhau dilysrwydd y cyflwyniad.</w:t>
            </w:r>
          </w:p>
          <w:p w:rsidR="003D4AFD" w:rsidRPr="008F570C" w:rsidRDefault="001D047A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CF1347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</w:t>
            </w:r>
            <w:r w:rsidR="00312AE6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ILM yn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defnyddio cyflwyniadau dysgwyr – yn ddienw – er mwyn safoni asesiadau.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Wrth gyflwyno, rwy'n cytuno y caiff </w:t>
            </w:r>
            <w:r w:rsidR="008F565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ILM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ddefnyddio'r sgript hon ar yr amod fod pob gwybodaeth a allai fy adnabod yn cael ei </w:t>
            </w:r>
            <w:r w:rsidR="008F565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th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ynnu ymaith.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</w:p>
          <w:p w:rsidR="003D4AFD" w:rsidRPr="008F570C" w:rsidRDefault="001D047A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CF1347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Ond, os nad ydych chi'n barod i adael i'r</w:t>
            </w:r>
            <w:r w:rsidR="00CE305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ILM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ddefnyddio eich sgript, gwrthodwch drwy roi tic yn y blwch: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:rsidR="003D4AFD" w:rsidRPr="008F570C" w:rsidRDefault="001D047A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D0D82">
        <w:tc>
          <w:tcPr>
            <w:tcW w:w="13176" w:type="dxa"/>
            <w:gridSpan w:val="14"/>
            <w:shd w:val="clear" w:color="auto" w:fill="E0E0E0"/>
            <w:vAlign w:val="bottom"/>
          </w:tcPr>
          <w:p w:rsidR="00BE6420" w:rsidRPr="008F570C" w:rsidRDefault="00CF1347" w:rsidP="00DC29E9">
            <w:pPr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  <w:highlight w:val="yellow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Canlyniad Dysgu / Adran 1:</w:t>
            </w:r>
            <w:r w:rsidRPr="008F570C">
              <w:rPr>
                <w:rFonts w:ascii="Arial Narrow" w:hAnsi="Arial Narrow" w:cs="Arial Narrow"/>
                <w:bCs/>
                <w:color w:val="000000"/>
                <w:lang w:val="cy-GB"/>
              </w:rPr>
              <w:t xml:space="preserve">  Deall cyfrifoldebau penodol rheolwyr canol wrth alluogi sefydliad i gyflawni ei nodau </w:t>
            </w:r>
          </w:p>
        </w:tc>
      </w:tr>
      <w:tr w:rsidR="00AD0D82">
        <w:tc>
          <w:tcPr>
            <w:tcW w:w="2518" w:type="dxa"/>
            <w:vAlign w:val="center"/>
          </w:tcPr>
          <w:p w:rsidR="00DC29E9" w:rsidRPr="008F570C" w:rsidRDefault="00CF1347" w:rsidP="00DC29E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Meini Prawf Asesu (MP)</w:t>
            </w:r>
          </w:p>
        </w:tc>
        <w:tc>
          <w:tcPr>
            <w:tcW w:w="7513" w:type="dxa"/>
            <w:gridSpan w:val="10"/>
            <w:vAlign w:val="center"/>
          </w:tcPr>
          <w:p w:rsidR="00DC29E9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Disgrifyddion Digonolrwydd</w:t>
            </w:r>
          </w:p>
          <w:p w:rsidR="00DC29E9" w:rsidRPr="008F570C" w:rsidRDefault="00CF1347" w:rsidP="00DC29E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3"/>
            <w:vAlign w:val="center"/>
          </w:tcPr>
          <w:p w:rsidR="00DC29E9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asesydd ar y MP</w:t>
            </w:r>
          </w:p>
          <w:p w:rsidR="00DC29E9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 [nid oes angen sylwadau ym mhob blwch]</w:t>
            </w:r>
          </w:p>
        </w:tc>
      </w:tr>
      <w:tr w:rsidR="00AD0D82">
        <w:tc>
          <w:tcPr>
            <w:tcW w:w="2518" w:type="dxa"/>
            <w:vMerge w:val="restart"/>
          </w:tcPr>
          <w:p w:rsidR="00390DDE" w:rsidRPr="008F570C" w:rsidRDefault="001D047A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390DDE" w:rsidRPr="008F570C" w:rsidRDefault="00CF1347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 1.1</w:t>
            </w:r>
          </w:p>
          <w:p w:rsidR="003D6D78" w:rsidRPr="00936721" w:rsidRDefault="00CF1347" w:rsidP="003D6D78">
            <w:pPr>
              <w:numPr>
                <w:ilvl w:val="0"/>
                <w:numId w:val="8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3672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Disgrifiwch nodau ac amcanion eich sefydliad </w:t>
            </w:r>
          </w:p>
          <w:p w:rsidR="00390DDE" w:rsidRPr="008F570C" w:rsidRDefault="001D047A" w:rsidP="003D6D7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</w:tcPr>
          <w:p w:rsidR="00390DDE" w:rsidRPr="008F570C" w:rsidRDefault="00CF1347" w:rsidP="00A70E5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Ailgyfeiriad;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3/12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390DDE" w:rsidRPr="008F570C" w:rsidRDefault="00CF1347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6/12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390DDE" w:rsidRPr="008F570C" w:rsidRDefault="00CF1347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9/12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390DDE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B27C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B27C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B27C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B27C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B27C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B27C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B27C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B27C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B27C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B27C9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14586B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0D82">
        <w:trPr>
          <w:trHeight w:val="228"/>
        </w:trPr>
        <w:tc>
          <w:tcPr>
            <w:tcW w:w="2518" w:type="dxa"/>
            <w:vMerge/>
            <w:vAlign w:val="center"/>
          </w:tcPr>
          <w:p w:rsidR="00723A0B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723A0B" w:rsidRPr="00936721" w:rsidRDefault="00CF1347" w:rsidP="00BB27C9">
            <w:pPr>
              <w:numPr>
                <w:ilvl w:val="0"/>
                <w:numId w:val="6"/>
              </w:numPr>
              <w:rPr>
                <w:rFonts w:ascii="Arial Narrow" w:hAnsi="Arial Narrow" w:cs="Arial Narrow"/>
                <w:sz w:val="18"/>
                <w:szCs w:val="18"/>
              </w:rPr>
            </w:pPr>
            <w:r w:rsidRPr="00936721">
              <w:rPr>
                <w:rFonts w:ascii="Arial Narrow" w:hAnsi="Arial Narrow" w:cs="Arial Narrow"/>
                <w:sz w:val="18"/>
                <w:szCs w:val="18"/>
                <w:lang w:val="cy-GB"/>
              </w:rPr>
              <w:t>Ni chaiff y nodau a'r amcanion eu disgrifio, neu maen nhw'n anghywir neu'n amhriodol, neu nid oes gwahaniaethu rhwng 'nodau' ac 'amcanion', neu nodir y nodau a'r amcanion yn unig heb gyd-destun i ddisgrifio'u prif nodweddion</w:t>
            </w:r>
          </w:p>
        </w:tc>
        <w:tc>
          <w:tcPr>
            <w:tcW w:w="2504" w:type="dxa"/>
            <w:gridSpan w:val="3"/>
            <w:vMerge w:val="restart"/>
          </w:tcPr>
          <w:p w:rsidR="00BB27C9" w:rsidRPr="00936721" w:rsidRDefault="00CF1347" w:rsidP="00BB27C9">
            <w:pPr>
              <w:numPr>
                <w:ilvl w:val="0"/>
                <w:numId w:val="6"/>
              </w:numPr>
              <w:rPr>
                <w:rFonts w:ascii="Arial Narrow" w:hAnsi="Arial Narrow" w:cs="Arial Narrow"/>
                <w:sz w:val="18"/>
                <w:szCs w:val="18"/>
              </w:rPr>
            </w:pPr>
            <w:r w:rsidRPr="00936721">
              <w:rPr>
                <w:rFonts w:ascii="Arial Narrow" w:hAnsi="Arial Narrow" w:cs="Arial Narrow"/>
                <w:sz w:val="18"/>
                <w:szCs w:val="18"/>
                <w:lang w:val="cy-GB"/>
              </w:rPr>
              <w:t>Mae gwahaniaethu eglur rhwng 'nodau' ac 'amcanion'</w:t>
            </w:r>
          </w:p>
          <w:p w:rsidR="00723A0B" w:rsidRPr="00936721" w:rsidRDefault="00CF1347" w:rsidP="00BB27C9">
            <w:pPr>
              <w:numPr>
                <w:ilvl w:val="0"/>
                <w:numId w:val="6"/>
              </w:numPr>
              <w:rPr>
                <w:rFonts w:ascii="Arial Narrow" w:hAnsi="Arial Narrow" w:cs="Arial Narrow"/>
                <w:sz w:val="18"/>
                <w:szCs w:val="18"/>
              </w:rPr>
            </w:pPr>
            <w:r w:rsidRPr="0093672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nodau cywir a phriodol sy'n disgrifio canlyniadau neu gyfeiriad y dyfodol i'r sefydliad </w:t>
            </w:r>
            <w:r w:rsidRPr="00936721"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  <w:t>a</w:t>
            </w:r>
            <w:r w:rsidRPr="0093672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rhoddir amcanion penodol a mesuradwy sy'n gywir ac yn briodol, er nad yw'r berthynas rhwng cyflawni'r nodau a'r amcanion yn eglur a/neu'n dymor byr yn unig </w:t>
            </w:r>
            <w:r w:rsidRPr="00936721"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  <w:t>neu</w:t>
            </w:r>
            <w:r w:rsidRPr="0093672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rhoddir amcanion tymor hir, ond nid y ddau</w:t>
            </w:r>
          </w:p>
          <w:p w:rsidR="00EB2440" w:rsidRPr="00936721" w:rsidRDefault="001D047A" w:rsidP="00EB2440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EB2440" w:rsidRPr="00936721" w:rsidRDefault="001D047A" w:rsidP="00EB2440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EB2440" w:rsidRDefault="001D047A" w:rsidP="00EB2440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936721" w:rsidRPr="00936721" w:rsidRDefault="001D047A" w:rsidP="00EB2440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EB2440" w:rsidRPr="00936721" w:rsidRDefault="001D047A" w:rsidP="00EB2440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BB27C9" w:rsidRPr="00936721" w:rsidRDefault="00CF1347" w:rsidP="00BB27C9">
            <w:pPr>
              <w:numPr>
                <w:ilvl w:val="0"/>
                <w:numId w:val="6"/>
              </w:numPr>
              <w:rPr>
                <w:rFonts w:ascii="Arial Narrow" w:hAnsi="Arial Narrow" w:cs="Arial Narrow"/>
                <w:sz w:val="18"/>
                <w:szCs w:val="18"/>
              </w:rPr>
            </w:pPr>
            <w:r w:rsidRPr="00936721">
              <w:rPr>
                <w:rFonts w:ascii="Arial Narrow" w:hAnsi="Arial Narrow" w:cs="Arial Narrow"/>
                <w:sz w:val="18"/>
                <w:szCs w:val="18"/>
                <w:lang w:val="cy-GB"/>
              </w:rPr>
              <w:t>Mae gwahaniaethu eglur rhwng 'nodau' ac 'amcanion'</w:t>
            </w:r>
          </w:p>
          <w:p w:rsidR="00BB27C9" w:rsidRPr="00936721" w:rsidRDefault="00CF1347" w:rsidP="00BB27C9">
            <w:pPr>
              <w:numPr>
                <w:ilvl w:val="0"/>
                <w:numId w:val="6"/>
              </w:numPr>
              <w:rPr>
                <w:rFonts w:ascii="Arial Narrow" w:hAnsi="Arial Narrow" w:cs="Arial Narrow"/>
                <w:sz w:val="18"/>
                <w:szCs w:val="18"/>
              </w:rPr>
            </w:pPr>
            <w:r w:rsidRPr="0093672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nodau cywir a phriodol sy'n disgrifio canlyniadau neu gyfeiriad y dyfodol i'r sefydliad </w:t>
            </w:r>
            <w:r w:rsidRPr="00936721"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  <w:t>a</w:t>
            </w:r>
            <w:r w:rsidRPr="0093672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rhoddir amcanion CAMPUS tymor hir a thymor byr cywir a phriodol sy'n egluro'r berthynas rhwng cyflawni'r nodau a'r amcanion</w:t>
            </w:r>
          </w:p>
          <w:p w:rsidR="00723A0B" w:rsidRPr="00936721" w:rsidRDefault="001D047A" w:rsidP="00BB27C9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723A0B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0D82">
        <w:tc>
          <w:tcPr>
            <w:tcW w:w="2518" w:type="dxa"/>
            <w:vMerge/>
            <w:vAlign w:val="center"/>
          </w:tcPr>
          <w:p w:rsidR="00723A0B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723A0B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vMerge/>
          </w:tcPr>
          <w:p w:rsidR="00723A0B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vMerge/>
          </w:tcPr>
          <w:p w:rsidR="00723A0B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3A0B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723A0B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(isafswm o 6)</w:t>
            </w:r>
          </w:p>
        </w:tc>
        <w:tc>
          <w:tcPr>
            <w:tcW w:w="1728" w:type="dxa"/>
            <w:vAlign w:val="center"/>
          </w:tcPr>
          <w:p w:rsidR="00723A0B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AD0D82">
        <w:trPr>
          <w:trHeight w:val="312"/>
        </w:trPr>
        <w:tc>
          <w:tcPr>
            <w:tcW w:w="2518" w:type="dxa"/>
            <w:vMerge w:val="restart"/>
          </w:tcPr>
          <w:p w:rsidR="00375769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375769" w:rsidRPr="008F570C" w:rsidRDefault="00CF134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lastRenderedPageBreak/>
              <w:t>MP 1.2</w:t>
            </w:r>
          </w:p>
          <w:p w:rsidR="00375769" w:rsidRPr="00EB2440" w:rsidRDefault="00CF1347" w:rsidP="003D6D78">
            <w:pPr>
              <w:numPr>
                <w:ilvl w:val="0"/>
                <w:numId w:val="9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Gwerthuso cyfrifoldebau penodol rheolwyr canol wrth alluogi eich sefydliad i gyflawni ei nodau</w:t>
            </w:r>
          </w:p>
          <w:p w:rsidR="00375769" w:rsidRPr="008F570C" w:rsidRDefault="001D047A" w:rsidP="003D6D7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:rsidR="00375769" w:rsidRPr="008F570C" w:rsidRDefault="00CF1347" w:rsidP="002C2F5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lastRenderedPageBreak/>
              <w:t>Ailgyfeiriad;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4/16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375769" w:rsidRPr="008F570C" w:rsidRDefault="00CF1347" w:rsidP="002C2F5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8/16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375769" w:rsidRPr="008F570C" w:rsidRDefault="00CF1347" w:rsidP="002C2F5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12/16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375769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75769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0D82">
        <w:trPr>
          <w:trHeight w:val="312"/>
        </w:trPr>
        <w:tc>
          <w:tcPr>
            <w:tcW w:w="2518" w:type="dxa"/>
            <w:vMerge/>
          </w:tcPr>
          <w:p w:rsidR="00375769" w:rsidRPr="008F570C" w:rsidRDefault="001D047A" w:rsidP="003D6D78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375769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Ni chaiff cyfrifoldebau penodol rheolwyr canol wrth alluogi eich sefydliad i gyflawni ei nodau eu gwerthuso, neu caiff cyfrifoldebau penodol rheolwyr canol eu gwerthuso'n gyffredinol heb gyfeirio at alluogi eich sefydliad i gyflawni ei nodau, neu caiff cyfrifoldebau penodol rheolwyr canol wrth alluogi eich sefydliad i gyflawni ei nodau eu nodi neu'u disgrifio'n unig heb werthusiad i roi casgliad neu argymhellion</w:t>
            </w:r>
          </w:p>
        </w:tc>
        <w:tc>
          <w:tcPr>
            <w:tcW w:w="2504" w:type="dxa"/>
            <w:gridSpan w:val="3"/>
            <w:vMerge w:val="restart"/>
          </w:tcPr>
          <w:p w:rsidR="00375769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Caiff cyfrifoldebau penodol rheolwyr canol wrth alluogi eich sefydliad eu gwerthuso i gyflawni ei nodau i roi casgliad neu argymhellion, er bod y sylfaen dystiolaeth ar gyfer y gwerthuso'n oddrychol neu'n gyfyngedig</w:t>
            </w:r>
          </w:p>
          <w:p w:rsidR="00375769" w:rsidRPr="00EB2440" w:rsidRDefault="001D047A" w:rsidP="00EB2440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375769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Caiff sylfaen dystiolaeth oddrychol ac eang ei defnyddio i werthuso cyfrifoldebau penodol rheolwyr canol wrth alluogi eich sefydliad i gyflawni ei nodau ac i roi casgliad neu argymhellion.</w:t>
            </w:r>
          </w:p>
          <w:p w:rsidR="00375769" w:rsidRPr="00EB2440" w:rsidRDefault="001D047A" w:rsidP="00EB2440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375769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0D82">
        <w:trPr>
          <w:trHeight w:val="312"/>
        </w:trPr>
        <w:tc>
          <w:tcPr>
            <w:tcW w:w="2518" w:type="dxa"/>
            <w:vMerge/>
          </w:tcPr>
          <w:p w:rsidR="00375769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375769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375769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375769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75769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16</w:t>
            </w:r>
          </w:p>
          <w:p w:rsidR="00375769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(isafswm o 8)</w:t>
            </w:r>
          </w:p>
        </w:tc>
        <w:tc>
          <w:tcPr>
            <w:tcW w:w="1728" w:type="dxa"/>
            <w:vAlign w:val="center"/>
          </w:tcPr>
          <w:p w:rsidR="00375769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AD0D82">
        <w:trPr>
          <w:trHeight w:val="312"/>
        </w:trPr>
        <w:tc>
          <w:tcPr>
            <w:tcW w:w="6588" w:type="dxa"/>
            <w:gridSpan w:val="5"/>
          </w:tcPr>
          <w:p w:rsidR="00611975" w:rsidRPr="008F570C" w:rsidRDefault="00CF1347" w:rsidP="00611975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asesu </w:t>
            </w:r>
            <w:r w:rsidRPr="008F570C"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:rsidR="00F10FED" w:rsidRPr="008F570C" w:rsidRDefault="00CF134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F10FED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F10FED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D0D82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:rsidR="00F10FED" w:rsidRPr="008F570C" w:rsidRDefault="00CF1347" w:rsidP="00F10FED">
            <w:pPr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Canlyniad Dysgu / Adran 2:</w:t>
            </w:r>
            <w:r w:rsidRPr="008F570C">
              <w:rPr>
                <w:rFonts w:ascii="Arial Narrow" w:hAnsi="Arial Narrow" w:cs="Arial Narrow"/>
                <w:bCs/>
                <w:color w:val="000000"/>
                <w:lang w:val="cy-GB"/>
              </w:rPr>
              <w:t xml:space="preserve">  Deall sut mae sgiliau cyfathrebu a rhyngbersonol yn effeithio ar berfformiad rheoli yn y gweithle </w:t>
            </w:r>
          </w:p>
        </w:tc>
      </w:tr>
      <w:tr w:rsidR="00AD0D82">
        <w:trPr>
          <w:trHeight w:val="312"/>
        </w:trPr>
        <w:tc>
          <w:tcPr>
            <w:tcW w:w="2518" w:type="dxa"/>
            <w:vAlign w:val="center"/>
          </w:tcPr>
          <w:p w:rsidR="00F10FED" w:rsidRPr="008F570C" w:rsidRDefault="00CF1347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Meini Prawf Asesu (MP)</w:t>
            </w:r>
          </w:p>
        </w:tc>
        <w:tc>
          <w:tcPr>
            <w:tcW w:w="7513" w:type="dxa"/>
            <w:gridSpan w:val="10"/>
            <w:vAlign w:val="center"/>
          </w:tcPr>
          <w:p w:rsidR="00F10FED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Disgrifyddion Digonolrwydd</w:t>
            </w:r>
          </w:p>
          <w:p w:rsidR="00F10FED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3"/>
            <w:vAlign w:val="center"/>
          </w:tcPr>
          <w:p w:rsidR="00F10FED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asesydd ar y MP</w:t>
            </w:r>
          </w:p>
          <w:p w:rsidR="00F10FED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 [nid oes angen sylwadau ym mhob blwch]</w:t>
            </w:r>
          </w:p>
        </w:tc>
      </w:tr>
      <w:tr w:rsidR="00AD0D82">
        <w:trPr>
          <w:trHeight w:val="312"/>
        </w:trPr>
        <w:tc>
          <w:tcPr>
            <w:tcW w:w="2518" w:type="dxa"/>
            <w:vMerge w:val="restart"/>
            <w:vAlign w:val="center"/>
          </w:tcPr>
          <w:p w:rsidR="00F10FED" w:rsidRPr="008F570C" w:rsidRDefault="00CF1347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 2.1</w:t>
            </w:r>
          </w:p>
          <w:p w:rsidR="00F10FED" w:rsidRPr="00EB2440" w:rsidRDefault="00CF1347" w:rsidP="003D6D78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EB2440">
              <w:rPr>
                <w:rFonts w:ascii="Arial Narrow" w:hAnsi="Arial Narrow" w:cs="Arial Narrow"/>
                <w:color w:val="000000"/>
                <w:lang w:val="cy-GB"/>
              </w:rPr>
              <w:t>Gwerthuso sut mae sgiliau rhyngbersonol a chyfathrebu'n effeithio ar berfformiad rheoli</w:t>
            </w:r>
          </w:p>
        </w:tc>
        <w:tc>
          <w:tcPr>
            <w:tcW w:w="2504" w:type="dxa"/>
            <w:gridSpan w:val="2"/>
          </w:tcPr>
          <w:p w:rsidR="00F10FED" w:rsidRPr="008F570C" w:rsidRDefault="00CF1347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Ailgyfeiriad;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4/16]</w:t>
            </w:r>
          </w:p>
        </w:tc>
        <w:tc>
          <w:tcPr>
            <w:tcW w:w="2504" w:type="dxa"/>
            <w:gridSpan w:val="3"/>
          </w:tcPr>
          <w:p w:rsidR="00F10FED" w:rsidRPr="008F570C" w:rsidRDefault="00CF1347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8/16]</w:t>
            </w:r>
          </w:p>
        </w:tc>
        <w:tc>
          <w:tcPr>
            <w:tcW w:w="2505" w:type="dxa"/>
            <w:gridSpan w:val="5"/>
          </w:tcPr>
          <w:p w:rsidR="00F10FED" w:rsidRPr="008F570C" w:rsidRDefault="00CF1347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12/16]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F10FED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F10FED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14DE6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14DE6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14DE6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14DE6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14DE6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14DE6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14DE6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14DE6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14DE6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14DE6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14DE6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F10FED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F10FED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0D82">
        <w:trPr>
          <w:trHeight w:val="312"/>
        </w:trPr>
        <w:tc>
          <w:tcPr>
            <w:tcW w:w="2518" w:type="dxa"/>
            <w:vMerge/>
          </w:tcPr>
          <w:p w:rsidR="00A0624C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914DE6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 chaiff sut mae sgiliau rhyngbersonol a chyfathrebu'n effeithio ar berfformiad rheoli yn y gweithle ei werthuso, neu caiff ei werthuso'n anghywir neu'n amhriodol, neu caiff sgiliau rhyngbersonol </w:t>
            </w:r>
            <w:r w:rsidRPr="00EB2440"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  <w:t>neu</w:t>
            </w: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gyfathrebu eu gwerthuso, ond nid y ddau.</w:t>
            </w:r>
          </w:p>
          <w:p w:rsidR="00A0624C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Caiff sut mae sgiliau rhyngbersonol a chyfathrebu'n effeithio ar berfformiad rheoli ei restru neu'i ddisgrifio'n unig heb werthusiad i roi casgliad neu argymhellion</w:t>
            </w:r>
          </w:p>
          <w:p w:rsidR="00EB2440" w:rsidRPr="00EB2440" w:rsidRDefault="001D047A" w:rsidP="00EB2440">
            <w:p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914DE6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sut 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mae sgil</w:t>
            </w: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iau rhyngbersonol </w:t>
            </w:r>
            <w:r w:rsidRPr="00EB2440"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  <w:t xml:space="preserve">a </w:t>
            </w: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chyfathrebu'n effeithio ar berfformiad rheoli wedi'u gwerthuso'n gywir ac yn briodol i roi casgliad neu argymhellion, er bod amrediad y sgiliau rhyngbersonol </w:t>
            </w:r>
            <w:r w:rsidRPr="00EB2440"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  <w:t>a'r</w:t>
            </w: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sgiliau cyfathrebu'n gul.</w:t>
            </w:r>
          </w:p>
          <w:p w:rsidR="00A0624C" w:rsidRPr="00EB2440" w:rsidRDefault="001D047A" w:rsidP="00EB2440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EB2440" w:rsidRPr="00EB2440" w:rsidRDefault="001D047A" w:rsidP="00EB2440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EB2440" w:rsidRPr="00EB2440" w:rsidRDefault="001D047A" w:rsidP="00EB2440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EB2440" w:rsidRPr="00EB2440" w:rsidRDefault="001D047A" w:rsidP="00EB2440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914DE6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sut mae amrediad eang o sgiliau rhyngbersonol </w:t>
            </w:r>
            <w:r w:rsidRPr="00EB2440"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  <w:t>a</w:t>
            </w:r>
            <w:r w:rsidRPr="00EB2440">
              <w:rPr>
                <w:rFonts w:ascii="Arial Narrow" w:hAnsi="Arial Narrow" w:cs="Arial Narrow"/>
                <w:i/>
                <w:iCs/>
                <w:sz w:val="18"/>
                <w:szCs w:val="18"/>
                <w:lang w:val="cy-GB"/>
              </w:rPr>
              <w:t xml:space="preserve"> </w:t>
            </w: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sgiliau cyfathrebu'n effeithio ar berfformiad rheoli wedi cael ei werthuso'n gywir ac yn briodol i roi casgliad neu argymhellion</w:t>
            </w:r>
          </w:p>
          <w:p w:rsidR="00A0624C" w:rsidRPr="00EB2440" w:rsidRDefault="001D047A" w:rsidP="00EB2440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A0624C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0D82">
        <w:trPr>
          <w:trHeight w:val="312"/>
        </w:trPr>
        <w:tc>
          <w:tcPr>
            <w:tcW w:w="2518" w:type="dxa"/>
            <w:vMerge/>
          </w:tcPr>
          <w:p w:rsidR="00A0624C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A0624C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:rsidR="00A0624C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/>
          </w:tcPr>
          <w:p w:rsidR="00A0624C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0624C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16</w:t>
            </w:r>
          </w:p>
          <w:p w:rsidR="00A0624C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(isafswm o 8)</w:t>
            </w:r>
          </w:p>
        </w:tc>
        <w:tc>
          <w:tcPr>
            <w:tcW w:w="1728" w:type="dxa"/>
            <w:vAlign w:val="center"/>
          </w:tcPr>
          <w:p w:rsidR="00A0624C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AD0D82">
        <w:trPr>
          <w:trHeight w:val="312"/>
        </w:trPr>
        <w:tc>
          <w:tcPr>
            <w:tcW w:w="2518" w:type="dxa"/>
            <w:vMerge w:val="restart"/>
          </w:tcPr>
          <w:p w:rsidR="006B4924" w:rsidRPr="008F570C" w:rsidRDefault="001D047A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6B4924" w:rsidRPr="008F570C" w:rsidRDefault="00CF1347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 2.2</w:t>
            </w:r>
          </w:p>
          <w:p w:rsidR="006B4924" w:rsidRPr="00EB2440" w:rsidRDefault="00CF1347" w:rsidP="003D6D78">
            <w:pPr>
              <w:numPr>
                <w:ilvl w:val="0"/>
                <w:numId w:val="3"/>
              </w:numPr>
              <w:jc w:val="left"/>
              <w:rPr>
                <w:rFonts w:ascii="Arial Narrow" w:hAnsi="Arial Narrow" w:cs="Arial Narrow"/>
              </w:rPr>
            </w:pPr>
            <w:r w:rsidRPr="00EB2440">
              <w:rPr>
                <w:rFonts w:ascii="Arial Narrow" w:hAnsi="Arial Narrow" w:cs="Arial Narrow"/>
                <w:lang w:val="cy-GB"/>
              </w:rPr>
              <w:t>Gwerthuso strategaethau i oresgyn rhwystrau i sgiliau cyfathrebu a rhyngbersonol rheoli effeithiol</w:t>
            </w:r>
          </w:p>
          <w:p w:rsidR="006B4924" w:rsidRPr="008F570C" w:rsidRDefault="001D047A" w:rsidP="00A80EA6">
            <w:pPr>
              <w:numPr>
                <w:ilvl w:val="0"/>
                <w:numId w:val="3"/>
              </w:numPr>
              <w:tabs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:rsidR="006B4924" w:rsidRPr="008F570C" w:rsidRDefault="00CF1347" w:rsidP="002C2F5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Ailgyfeiriad;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4/16]</w:t>
            </w:r>
          </w:p>
        </w:tc>
        <w:tc>
          <w:tcPr>
            <w:tcW w:w="2504" w:type="dxa"/>
            <w:gridSpan w:val="3"/>
          </w:tcPr>
          <w:p w:rsidR="006B4924" w:rsidRPr="008F570C" w:rsidRDefault="00CF1347" w:rsidP="002C2F5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8/16]</w:t>
            </w:r>
          </w:p>
        </w:tc>
        <w:tc>
          <w:tcPr>
            <w:tcW w:w="2505" w:type="dxa"/>
            <w:gridSpan w:val="5"/>
          </w:tcPr>
          <w:p w:rsidR="006B4924" w:rsidRPr="008F570C" w:rsidRDefault="00CF1347" w:rsidP="002C2F5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12/16]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6B4924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D0D82">
        <w:trPr>
          <w:trHeight w:val="312"/>
        </w:trPr>
        <w:tc>
          <w:tcPr>
            <w:tcW w:w="2518" w:type="dxa"/>
            <w:vMerge/>
          </w:tcPr>
          <w:p w:rsidR="006B4924" w:rsidRPr="008F570C" w:rsidRDefault="001D047A" w:rsidP="00A80EA6">
            <w:pPr>
              <w:numPr>
                <w:ilvl w:val="0"/>
                <w:numId w:val="3"/>
              </w:numPr>
              <w:tabs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6B4924" w:rsidRPr="00EB2440" w:rsidRDefault="00CF1347" w:rsidP="00EB2440">
            <w:pPr>
              <w:numPr>
                <w:ilvl w:val="0"/>
                <w:numId w:val="3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Nid oes unrhyw strategaethau i oresgyn rhwystrau i sgiliau cyfathrebu a rhyngbersonol wedi cael eu gwerthuso, neu un rhwystr yn unig sydd wedi'i werthuso, neu mae'r strategaethau'n anghywir neu'n amhriodol mewn perthynas â'r rhwystrau cysylltiedig</w:t>
            </w:r>
          </w:p>
          <w:p w:rsidR="006B4924" w:rsidRPr="00EB2440" w:rsidRDefault="00CF1347" w:rsidP="00EB2440">
            <w:pPr>
              <w:numPr>
                <w:ilvl w:val="0"/>
                <w:numId w:val="3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Caiff strategaethau i oresgyn rhwystrau i sgiliau cyfathrebu a rhyngbersonol rheoli effeithiol eu rhestru neu'u disgrifio'n unig heb werthusiad i roi casgliad neu argymhellion  </w:t>
            </w:r>
          </w:p>
        </w:tc>
        <w:tc>
          <w:tcPr>
            <w:tcW w:w="2504" w:type="dxa"/>
            <w:gridSpan w:val="3"/>
            <w:vMerge w:val="restart"/>
          </w:tcPr>
          <w:p w:rsidR="006B4924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Mae dwy neu ragor o strategaethau i oresgyn rhwystrau i sgiliau cyfathrebu a rhyngbersonol rheoli effeithiol wedi'u gwerthuso'n gywir ac yn briodol mewn perthynas â'r rhwystrau cysylltiedig, er bod y strategaethau a'r rhwystrau cysylltiedig yn debyg</w:t>
            </w:r>
          </w:p>
          <w:p w:rsidR="006B4924" w:rsidRPr="00EB2440" w:rsidRDefault="001D047A" w:rsidP="00EB2440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6B4924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Mae dwy neu ragor o strategaethau gwahanol i oresgyn rhwystrau i sgiliau cyfathrebu a rhyngbersonol rheoli effeithiol wedi'u gwerthuso'n gywir ac yn briodol mewn perthynas â'r rhwystrau cysylltiedig</w:t>
            </w:r>
          </w:p>
          <w:p w:rsidR="006B4924" w:rsidRPr="00EB2440" w:rsidRDefault="001D047A" w:rsidP="00EB2440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6B4924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D0D82">
        <w:trPr>
          <w:trHeight w:val="312"/>
        </w:trPr>
        <w:tc>
          <w:tcPr>
            <w:tcW w:w="2518" w:type="dxa"/>
            <w:vMerge/>
          </w:tcPr>
          <w:p w:rsidR="006B4924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6B4924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6B4924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6B4924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4924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16</w:t>
            </w:r>
          </w:p>
          <w:p w:rsidR="006B4924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(isafswm o 8)</w:t>
            </w:r>
          </w:p>
        </w:tc>
        <w:tc>
          <w:tcPr>
            <w:tcW w:w="1728" w:type="dxa"/>
            <w:vAlign w:val="center"/>
          </w:tcPr>
          <w:p w:rsidR="006B4924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AD0D82">
        <w:trPr>
          <w:trHeight w:val="312"/>
        </w:trPr>
        <w:tc>
          <w:tcPr>
            <w:tcW w:w="6588" w:type="dxa"/>
            <w:gridSpan w:val="5"/>
          </w:tcPr>
          <w:p w:rsidR="006B4924" w:rsidRPr="008F570C" w:rsidRDefault="00CF1347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asesu </w:t>
            </w:r>
            <w:r w:rsidRPr="008F570C"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:rsidR="006B4924" w:rsidRPr="008F570C" w:rsidRDefault="00CF134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6B4924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6B4924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D0D82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:rsidR="006B4924" w:rsidRPr="008F570C" w:rsidRDefault="00CF1347" w:rsidP="0071580E">
            <w:pPr>
              <w:spacing w:before="120" w:after="120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Canlyniad Dysgu / Adran 3: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 xml:space="preserve">  Gallu asesu cyfleoedd datblygu personol i wella eich perfformiad rheoli eich hun </w:t>
            </w:r>
          </w:p>
        </w:tc>
      </w:tr>
      <w:tr w:rsidR="00AD0D82">
        <w:trPr>
          <w:trHeight w:val="312"/>
        </w:trPr>
        <w:tc>
          <w:tcPr>
            <w:tcW w:w="2518" w:type="dxa"/>
            <w:vAlign w:val="center"/>
          </w:tcPr>
          <w:p w:rsidR="006B4924" w:rsidRPr="008F570C" w:rsidRDefault="00CF1347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Meini Prawf Asesu (MP)</w:t>
            </w:r>
          </w:p>
        </w:tc>
        <w:tc>
          <w:tcPr>
            <w:tcW w:w="7513" w:type="dxa"/>
            <w:gridSpan w:val="10"/>
            <w:vAlign w:val="center"/>
          </w:tcPr>
          <w:p w:rsidR="006B4924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Disgrifyddion Digonolrwydd</w:t>
            </w:r>
          </w:p>
          <w:p w:rsidR="006B4924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3"/>
            <w:vAlign w:val="center"/>
          </w:tcPr>
          <w:p w:rsidR="006B4924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asesydd ar y MP</w:t>
            </w:r>
          </w:p>
          <w:p w:rsidR="006B4924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 [nid oes angen sylwadau ym mhob blwch]</w:t>
            </w:r>
          </w:p>
        </w:tc>
      </w:tr>
      <w:tr w:rsidR="00AD0D82">
        <w:trPr>
          <w:trHeight w:val="312"/>
        </w:trPr>
        <w:tc>
          <w:tcPr>
            <w:tcW w:w="2518" w:type="dxa"/>
            <w:vMerge w:val="restart"/>
          </w:tcPr>
          <w:p w:rsidR="006B4924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6B4924" w:rsidRPr="008F570C" w:rsidRDefault="00CF134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 3.1</w:t>
            </w:r>
          </w:p>
          <w:p w:rsidR="006B4924" w:rsidRPr="00EB2440" w:rsidRDefault="00CF1347" w:rsidP="0027207D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</w:rPr>
            </w:pPr>
            <w:r w:rsidRPr="00EB2440">
              <w:rPr>
                <w:rFonts w:ascii="Arial Narrow" w:hAnsi="Arial Narrow" w:cs="Arial Narrow"/>
                <w:lang w:val="cy-GB"/>
              </w:rPr>
              <w:t>Asesu eich gwybodaeth, eich sgiliau a'ch ymddygiad eich hun, a'u heffaith ar eich perfformiad rheoli eich hun</w:t>
            </w:r>
          </w:p>
          <w:p w:rsidR="006B4924" w:rsidRPr="008F570C" w:rsidRDefault="001D047A" w:rsidP="0071580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Pr="008F570C" w:rsidRDefault="001D047A" w:rsidP="0071580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:rsidR="006B4924" w:rsidRPr="008F570C" w:rsidRDefault="00CF1347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Ailgyfeiriad;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4/16]</w:t>
            </w:r>
          </w:p>
        </w:tc>
        <w:tc>
          <w:tcPr>
            <w:tcW w:w="2504" w:type="dxa"/>
            <w:gridSpan w:val="3"/>
          </w:tcPr>
          <w:p w:rsidR="006B4924" w:rsidRPr="008F570C" w:rsidRDefault="00CF1347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8/16]</w:t>
            </w:r>
          </w:p>
        </w:tc>
        <w:tc>
          <w:tcPr>
            <w:tcW w:w="2505" w:type="dxa"/>
            <w:gridSpan w:val="5"/>
          </w:tcPr>
          <w:p w:rsidR="006B4924" w:rsidRPr="008F570C" w:rsidRDefault="00CF1347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12/16]</w:t>
            </w:r>
          </w:p>
        </w:tc>
        <w:tc>
          <w:tcPr>
            <w:tcW w:w="3145" w:type="dxa"/>
            <w:gridSpan w:val="3"/>
            <w:vMerge w:val="restart"/>
          </w:tcPr>
          <w:p w:rsidR="006B4924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6B4924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D0D82">
        <w:trPr>
          <w:trHeight w:val="312"/>
        </w:trPr>
        <w:tc>
          <w:tcPr>
            <w:tcW w:w="2518" w:type="dxa"/>
            <w:vMerge/>
          </w:tcPr>
          <w:p w:rsidR="006B4924" w:rsidRPr="008F570C" w:rsidRDefault="001D047A" w:rsidP="0071580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6B4924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Ni chaiff effaith gwybodaeth, sgiliau ac ymddygiad yr unigolyn ar ei berfformiad rheoli ei hun ei hasesu, neu caiff ei asesu'n anghywir neu'n amhriodol</w:t>
            </w:r>
          </w:p>
          <w:p w:rsidR="006B4924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Caiff effaith gwybodaeth </w:t>
            </w:r>
            <w:r w:rsidRPr="00EB2440"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  <w:t>neu</w:t>
            </w:r>
            <w:r w:rsidRPr="00EB2440">
              <w:rPr>
                <w:rFonts w:ascii="Arial Narrow" w:hAnsi="Arial Narrow" w:cs="Arial Narrow"/>
                <w:b/>
                <w:bCs/>
                <w:sz w:val="18"/>
                <w:szCs w:val="18"/>
                <w:lang w:val="cy-GB"/>
              </w:rPr>
              <w:t xml:space="preserve"> </w:t>
            </w: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sgiliau </w:t>
            </w:r>
            <w:r w:rsidRPr="00EB2440"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  <w:t>neu</w:t>
            </w: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ymddygiad yr unigolyn ar ei berfformiad rheoli ei hun ei hasesu, ond nid y tri i gyd</w:t>
            </w:r>
          </w:p>
          <w:p w:rsidR="006B4924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Caiff effaith gwybodaeth, sgiliau ac ymddygiad yr unigolyn ar ei berfformiad rheoli ei hun e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i</w:t>
            </w: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rhestru neu e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i</w:t>
            </w: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disgrifio'n unig heb asesiad i ddod i farn gan ddefnyddio meini prawf perthnasol</w:t>
            </w:r>
          </w:p>
          <w:p w:rsidR="00EB2440" w:rsidRPr="00EB2440" w:rsidRDefault="001D047A" w:rsidP="00936721">
            <w:p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6B4924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effaith gwybodaeth </w:t>
            </w:r>
            <w:r w:rsidRPr="00EB2440"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  <w:t>a</w:t>
            </w:r>
            <w:r w:rsidRPr="00EB2440">
              <w:rPr>
                <w:rFonts w:ascii="Arial Narrow" w:hAnsi="Arial Narrow" w:cs="Arial Narrow"/>
                <w:b/>
                <w:bCs/>
                <w:sz w:val="18"/>
                <w:szCs w:val="18"/>
                <w:lang w:val="cy-GB"/>
              </w:rPr>
              <w:t xml:space="preserve"> </w:t>
            </w: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sgiliau </w:t>
            </w:r>
            <w:r w:rsidRPr="00EB2440"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  <w:t xml:space="preserve">ac </w:t>
            </w: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ymddygiad yr unigolyn ar ei berfformiad rheoli ei hun wedi'i hasesu'n gywir ac yn briodol gan ddefnyddio meini prawf perthnasol, er bod y sylfaen dystiolaeth ar gyfer yr asesiad yn oddrychol a/neu'n gyfyngedig</w:t>
            </w:r>
          </w:p>
          <w:p w:rsidR="006B4924" w:rsidRPr="00EB2440" w:rsidRDefault="001D047A" w:rsidP="00EB2440">
            <w:p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6B4924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effaith gwybodaeth </w:t>
            </w:r>
            <w:r w:rsidRPr="00EB2440"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  <w:lang w:val="cy-GB"/>
              </w:rPr>
              <w:t>a</w:t>
            </w:r>
            <w:r w:rsidRPr="00EB2440">
              <w:rPr>
                <w:rFonts w:ascii="Arial Narrow" w:hAnsi="Arial Narrow" w:cs="Arial Narrow"/>
                <w:b/>
                <w:bCs/>
                <w:sz w:val="18"/>
                <w:szCs w:val="18"/>
                <w:lang w:val="cy-GB"/>
              </w:rPr>
              <w:t xml:space="preserve"> </w:t>
            </w: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sgiliau ac ymddygiad yr unigolyn ar ei berfformiad rheoli ei hun wedi'i hasesu'n gywir ac yn briodol gan ddefnyddio meini prawf perthnasol a sylfaen dystiolaeth eang a gwrthrychol</w:t>
            </w:r>
          </w:p>
          <w:p w:rsidR="006B4924" w:rsidRPr="00EB2440" w:rsidRDefault="001D047A" w:rsidP="00EB2440">
            <w:pPr>
              <w:ind w:left="3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6B4924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D0D82">
        <w:trPr>
          <w:trHeight w:val="312"/>
        </w:trPr>
        <w:tc>
          <w:tcPr>
            <w:tcW w:w="2518" w:type="dxa"/>
            <w:vMerge/>
          </w:tcPr>
          <w:p w:rsidR="006B4924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6B4924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6B4924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6B4924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4924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16</w:t>
            </w:r>
          </w:p>
          <w:p w:rsidR="006B4924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(isafswm o 8)</w:t>
            </w:r>
          </w:p>
        </w:tc>
        <w:tc>
          <w:tcPr>
            <w:tcW w:w="1728" w:type="dxa"/>
            <w:vAlign w:val="center"/>
          </w:tcPr>
          <w:p w:rsidR="006B4924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AD0D82">
        <w:trPr>
          <w:trHeight w:val="312"/>
        </w:trPr>
        <w:tc>
          <w:tcPr>
            <w:tcW w:w="2518" w:type="dxa"/>
            <w:vMerge w:val="restart"/>
          </w:tcPr>
          <w:p w:rsidR="00511D30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511D30" w:rsidRPr="008F570C" w:rsidRDefault="00CF134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 3.2</w:t>
            </w:r>
          </w:p>
          <w:p w:rsidR="00511D30" w:rsidRPr="00EB2440" w:rsidRDefault="00CF1347" w:rsidP="0027207D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</w:rPr>
            </w:pPr>
            <w:r w:rsidRPr="00EB2440">
              <w:rPr>
                <w:rFonts w:ascii="Arial Narrow" w:hAnsi="Arial Narrow" w:cs="Arial Narrow"/>
                <w:lang w:val="cy-GB"/>
              </w:rPr>
              <w:t>Nodi meysydd ar gyfer datblygiad personol er mwyn gwella eich perfformiad rheoli eich hun</w:t>
            </w:r>
          </w:p>
          <w:p w:rsidR="00511D30" w:rsidRPr="008F570C" w:rsidRDefault="001D047A" w:rsidP="0027207D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:rsidR="00511D30" w:rsidRPr="008F570C" w:rsidRDefault="00CF1347" w:rsidP="002C2F5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Ailgyfeiriad;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2/8]</w:t>
            </w:r>
          </w:p>
        </w:tc>
        <w:tc>
          <w:tcPr>
            <w:tcW w:w="2504" w:type="dxa"/>
            <w:gridSpan w:val="3"/>
          </w:tcPr>
          <w:p w:rsidR="00511D30" w:rsidRPr="008F570C" w:rsidRDefault="00CF1347" w:rsidP="002C2F5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4/8]</w:t>
            </w:r>
          </w:p>
        </w:tc>
        <w:tc>
          <w:tcPr>
            <w:tcW w:w="2505" w:type="dxa"/>
            <w:gridSpan w:val="5"/>
          </w:tcPr>
          <w:p w:rsidR="00511D30" w:rsidRPr="008F570C" w:rsidRDefault="00CF1347" w:rsidP="002C2F5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6/8]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511D30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Pr="008F570C" w:rsidRDefault="001D047A" w:rsidP="00511D30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D0D82">
        <w:trPr>
          <w:trHeight w:val="312"/>
        </w:trPr>
        <w:tc>
          <w:tcPr>
            <w:tcW w:w="2518" w:type="dxa"/>
            <w:vMerge/>
          </w:tcPr>
          <w:p w:rsidR="00511D30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511D30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Nid oes meysydd ar gyfer datblygiad personol i wella perfformiad rheoli'r unigolyn wedi'u nodi, neu un maes yn unig sydd wedi'i nodi, neu mae'r meysydd a nodwyd yn amhriodol neu nid ydynt yn seiliedig ar asesiad o wybodaeth, sgiliau ac ymddygiad yr unigolyn</w:t>
            </w:r>
          </w:p>
        </w:tc>
        <w:tc>
          <w:tcPr>
            <w:tcW w:w="2504" w:type="dxa"/>
            <w:gridSpan w:val="3"/>
            <w:vMerge w:val="restart"/>
          </w:tcPr>
          <w:p w:rsidR="00511D30" w:rsidRPr="00EB2440" w:rsidRDefault="00CF1347" w:rsidP="00EB2440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Mae asesiad o wybodaeth, sgiliau ac ymddygiad yr unigolyn wedi'i ddefnyddio'n gywir ac yn briodol i nodi meysydd ar gyfer datblygiad personol, er nad yw'r meysydd ar gyfer datblygiad personol wedi'u blaenoriaethu</w:t>
            </w:r>
          </w:p>
        </w:tc>
        <w:tc>
          <w:tcPr>
            <w:tcW w:w="2505" w:type="dxa"/>
            <w:gridSpan w:val="5"/>
            <w:vMerge w:val="restart"/>
          </w:tcPr>
          <w:p w:rsidR="00511D30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Mae asesiad o wybodaeth, sgiliau ac ymddygiad yr unigolyn wedi'i ddefnyddio'n gywir ac yn briodol i nodi a blaenoriaethu meysydd ar gyfer datblygiad personol</w:t>
            </w:r>
          </w:p>
          <w:p w:rsidR="00511D30" w:rsidRPr="00EB2440" w:rsidRDefault="001D047A" w:rsidP="00EB2440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511D30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D0D82">
        <w:trPr>
          <w:trHeight w:val="312"/>
        </w:trPr>
        <w:tc>
          <w:tcPr>
            <w:tcW w:w="2518" w:type="dxa"/>
            <w:vMerge/>
          </w:tcPr>
          <w:p w:rsidR="00511D30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511D30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511D30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511D30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11D30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8</w:t>
            </w:r>
          </w:p>
          <w:p w:rsidR="00511D30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(isafswm o 4)</w:t>
            </w:r>
          </w:p>
        </w:tc>
        <w:tc>
          <w:tcPr>
            <w:tcW w:w="1728" w:type="dxa"/>
            <w:vAlign w:val="center"/>
          </w:tcPr>
          <w:p w:rsidR="00511D30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AD0D82">
        <w:trPr>
          <w:trHeight w:val="312"/>
        </w:trPr>
        <w:tc>
          <w:tcPr>
            <w:tcW w:w="2518" w:type="dxa"/>
            <w:vMerge w:val="restart"/>
          </w:tcPr>
          <w:p w:rsidR="00511D30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511D30" w:rsidRPr="008F570C" w:rsidRDefault="00CF134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 3.3</w:t>
            </w:r>
          </w:p>
          <w:p w:rsidR="00511D30" w:rsidRPr="00EB2440" w:rsidRDefault="00CF1347" w:rsidP="0027207D">
            <w:pPr>
              <w:numPr>
                <w:ilvl w:val="0"/>
                <w:numId w:val="10"/>
              </w:numPr>
              <w:jc w:val="left"/>
              <w:rPr>
                <w:rFonts w:ascii="Arial Narrow" w:hAnsi="Arial Narrow" w:cs="Arial Narrow"/>
              </w:rPr>
            </w:pPr>
            <w:r w:rsidRPr="00EB2440">
              <w:rPr>
                <w:rFonts w:ascii="Arial Narrow" w:hAnsi="Arial Narrow" w:cs="Arial Narrow"/>
                <w:lang w:val="cy-GB"/>
              </w:rPr>
              <w:t>Cynhyrchu cynllun datblygu personol er mwyn gwella eich perfformiad rheoli eich hun</w:t>
            </w:r>
          </w:p>
          <w:p w:rsidR="00511D30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:rsidR="00511D30" w:rsidRPr="008F570C" w:rsidRDefault="00CF1347" w:rsidP="002C2F5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Ailgyfeiriad;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4/16]</w:t>
            </w:r>
          </w:p>
        </w:tc>
        <w:tc>
          <w:tcPr>
            <w:tcW w:w="2504" w:type="dxa"/>
            <w:gridSpan w:val="3"/>
          </w:tcPr>
          <w:p w:rsidR="00511D30" w:rsidRPr="008F570C" w:rsidRDefault="00CF1347" w:rsidP="002C2F5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8/16]</w:t>
            </w:r>
          </w:p>
        </w:tc>
        <w:tc>
          <w:tcPr>
            <w:tcW w:w="2505" w:type="dxa"/>
            <w:gridSpan w:val="5"/>
          </w:tcPr>
          <w:p w:rsidR="00511D30" w:rsidRPr="008F570C" w:rsidRDefault="00CF1347" w:rsidP="002C2F5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12/16]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511D30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11D30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D0D82">
        <w:trPr>
          <w:trHeight w:val="312"/>
        </w:trPr>
        <w:tc>
          <w:tcPr>
            <w:tcW w:w="2518" w:type="dxa"/>
            <w:vMerge/>
          </w:tcPr>
          <w:p w:rsidR="00511D30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511D30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>Nid oes cynllun datblygu personol i wella perfformiad rheoli'r unigolyn wedi'i gynhyrchu, neu mae'r cynllun datblygu personol yn anghywir, yn anghyflawn, neu'n amhriodol, neu nid yw'r cynllun datblygu personol wedi'i seilio ar feysydd a nodwyd ar gyfer datblygiad personol er mwyn gwella perfformiad rheoli'r unigolyn</w:t>
            </w:r>
          </w:p>
          <w:p w:rsidR="00511D30" w:rsidRPr="00EB2440" w:rsidRDefault="001D047A" w:rsidP="00EB2440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511D30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cynllun datblygu personol i wella perfformiad rheoli'r unigolyn yn seiliedig ar feysydd a nodwyd ar gyfer datblygiad personol i wella perfformiad rheoli'r unigolyn wedi'i gynhyrchu, er nad yw'r cynllun datblygu personol yn rhoi sylw llawn i'r gofynion adnoddau a/neu nid yw'n hollol CAMPUS a/neu nid yw'n nodi anghenion datblygu personol tymor hir a thymor byr </w:t>
            </w:r>
          </w:p>
        </w:tc>
        <w:tc>
          <w:tcPr>
            <w:tcW w:w="2505" w:type="dxa"/>
            <w:gridSpan w:val="5"/>
            <w:vMerge w:val="restart"/>
          </w:tcPr>
          <w:p w:rsidR="00511D30" w:rsidRPr="00EB2440" w:rsidRDefault="00CF1347" w:rsidP="00EB2440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EB244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cynllun datblygu personol i wella perfformiad rheoli'r unigolyn yn seiliedig ar feysydd a nodwyd ar gyfer datblygiad personol i wella perfformiad rheoli'r unigolyn wedi'i gynhyrchu sy'n rhoi sylw llawn i'r gofynion adnoddau, sy'n hollol CAMPUS ac sy'n nodi anghenion datblygu personol tymor hir a thymor byr </w:t>
            </w:r>
          </w:p>
          <w:p w:rsidR="00511D30" w:rsidRPr="00EB2440" w:rsidRDefault="001D047A" w:rsidP="00EB2440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511D30" w:rsidRPr="008F570C" w:rsidRDefault="001D047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D0D82">
        <w:trPr>
          <w:trHeight w:val="312"/>
        </w:trPr>
        <w:tc>
          <w:tcPr>
            <w:tcW w:w="2518" w:type="dxa"/>
            <w:vMerge/>
          </w:tcPr>
          <w:p w:rsidR="00511D30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511D30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511D30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511D30" w:rsidRPr="008F570C" w:rsidRDefault="001D047A" w:rsidP="0005312C">
            <w:pPr>
              <w:numPr>
                <w:ilvl w:val="0"/>
                <w:numId w:val="6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11D30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16</w:t>
            </w:r>
          </w:p>
          <w:p w:rsidR="00511D30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(isafswm o 8)</w:t>
            </w:r>
          </w:p>
        </w:tc>
        <w:tc>
          <w:tcPr>
            <w:tcW w:w="1728" w:type="dxa"/>
            <w:vAlign w:val="center"/>
          </w:tcPr>
          <w:p w:rsidR="00511D30" w:rsidRPr="008F570C" w:rsidRDefault="00CF13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AD0D82">
        <w:trPr>
          <w:trHeight w:val="312"/>
        </w:trPr>
        <w:tc>
          <w:tcPr>
            <w:tcW w:w="6588" w:type="dxa"/>
            <w:gridSpan w:val="5"/>
          </w:tcPr>
          <w:p w:rsidR="00511D30" w:rsidRPr="008F570C" w:rsidRDefault="00CF1347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Sylwadau'r adran (dewisol):</w:t>
            </w:r>
          </w:p>
        </w:tc>
        <w:tc>
          <w:tcPr>
            <w:tcW w:w="6588" w:type="dxa"/>
            <w:gridSpan w:val="9"/>
          </w:tcPr>
          <w:p w:rsidR="00511D30" w:rsidRPr="008F570C" w:rsidRDefault="00CF134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511D30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511D30" w:rsidRPr="008F570C" w:rsidRDefault="001D047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D0D82">
        <w:trPr>
          <w:trHeight w:val="312"/>
        </w:trPr>
        <w:tc>
          <w:tcPr>
            <w:tcW w:w="9606" w:type="dxa"/>
            <w:gridSpan w:val="9"/>
          </w:tcPr>
          <w:p w:rsidR="00511D30" w:rsidRPr="008F570C" w:rsidRDefault="001D047A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11D30" w:rsidRPr="008F570C" w:rsidRDefault="001D047A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511D30" w:rsidRPr="008F570C" w:rsidRDefault="00CF1347" w:rsidP="0048263A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:rsidR="00511D30" w:rsidRPr="008F570C" w:rsidRDefault="00CF1347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CYFANSWM Y MARCIAU</w:t>
            </w:r>
          </w:p>
        </w:tc>
      </w:tr>
      <w:tr w:rsidR="00AD0D82" w:rsidTr="00EB2440">
        <w:trPr>
          <w:trHeight w:val="312"/>
        </w:trPr>
        <w:tc>
          <w:tcPr>
            <w:tcW w:w="6588" w:type="dxa"/>
            <w:gridSpan w:val="5"/>
            <w:shd w:val="clear" w:color="auto" w:fill="E0E0E0"/>
            <w:vAlign w:val="center"/>
          </w:tcPr>
          <w:p w:rsidR="00511D30" w:rsidRPr="008F570C" w:rsidRDefault="00CF1347" w:rsidP="0005312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Penderfyniad yr Asesydd</w:t>
            </w:r>
          </w:p>
        </w:tc>
        <w:tc>
          <w:tcPr>
            <w:tcW w:w="6588" w:type="dxa"/>
            <w:gridSpan w:val="9"/>
            <w:shd w:val="clear" w:color="auto" w:fill="E0E0E0"/>
            <w:vAlign w:val="center"/>
          </w:tcPr>
          <w:p w:rsidR="00511D30" w:rsidRPr="008F570C" w:rsidRDefault="00CF1347" w:rsidP="0005312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At Ddefnydd Sicrhau Ansawdd</w:t>
            </w:r>
          </w:p>
        </w:tc>
      </w:tr>
      <w:tr w:rsidR="00AD0D82" w:rsidTr="00EB2440">
        <w:trPr>
          <w:trHeight w:val="312"/>
        </w:trPr>
        <w:tc>
          <w:tcPr>
            <w:tcW w:w="3294" w:type="dxa"/>
            <w:gridSpan w:val="2"/>
            <w:vAlign w:val="center"/>
          </w:tcPr>
          <w:p w:rsidR="00EB2440" w:rsidRPr="008F570C" w:rsidRDefault="00CF1347" w:rsidP="00EB2440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8F570C">
              <w:rPr>
                <w:rFonts w:ascii="Arial Narrow" w:hAnsi="Arial Narrow" w:cs="Arial Narrow"/>
                <w:bCs/>
                <w:i/>
                <w:iCs/>
                <w:lang w:val="cy-GB"/>
              </w:rPr>
              <w:t>(dilëwch fel y bo'n briodol)</w:t>
            </w:r>
            <w:r w:rsidRPr="008F570C">
              <w:rPr>
                <w:rFonts w:ascii="Arial Narrow" w:hAnsi="Arial Narrow" w:cs="Arial Narrow"/>
                <w:bCs/>
                <w:lang w:val="cy-GB"/>
              </w:rPr>
              <w:t xml:space="preserve">: 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>LLWYDDO / AILGYFEIRIO</w:t>
            </w:r>
          </w:p>
        </w:tc>
        <w:tc>
          <w:tcPr>
            <w:tcW w:w="3294" w:type="dxa"/>
            <w:gridSpan w:val="3"/>
            <w:vAlign w:val="center"/>
          </w:tcPr>
          <w:p w:rsidR="00EB2440" w:rsidRDefault="00CF1347" w:rsidP="00EB2440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Llofnod yr Asesydd:</w:t>
            </w:r>
          </w:p>
          <w:p w:rsidR="00EB2440" w:rsidRDefault="001D047A" w:rsidP="00EB2440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EB2440" w:rsidRPr="008F570C" w:rsidRDefault="00CF1347" w:rsidP="00EB2440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Dyddiad Gwirio SA: </w:t>
            </w:r>
          </w:p>
        </w:tc>
        <w:tc>
          <w:tcPr>
            <w:tcW w:w="3294" w:type="dxa"/>
            <w:gridSpan w:val="5"/>
            <w:vAlign w:val="center"/>
          </w:tcPr>
          <w:p w:rsidR="00EB2440" w:rsidRPr="008F570C" w:rsidRDefault="00CF1347" w:rsidP="00EB2440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8F570C">
              <w:rPr>
                <w:rFonts w:ascii="Arial Narrow" w:hAnsi="Arial Narrow" w:cs="Arial Narrow"/>
                <w:bCs/>
                <w:i/>
                <w:iCs/>
                <w:lang w:val="cy-GB"/>
              </w:rPr>
              <w:t>(dilëwch fel y bo'n briodol)</w:t>
            </w:r>
            <w:r w:rsidRPr="008F570C">
              <w:rPr>
                <w:rFonts w:ascii="Arial Narrow" w:hAnsi="Arial Narrow" w:cs="Arial Narrow"/>
                <w:bCs/>
                <w:lang w:val="cy-GB"/>
              </w:rPr>
              <w:t xml:space="preserve">: 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>LLWYDDO / AILGYFEIRIO</w:t>
            </w:r>
          </w:p>
        </w:tc>
        <w:tc>
          <w:tcPr>
            <w:tcW w:w="3294" w:type="dxa"/>
            <w:gridSpan w:val="4"/>
            <w:vAlign w:val="center"/>
          </w:tcPr>
          <w:p w:rsidR="00EB2440" w:rsidRDefault="00CF1347" w:rsidP="00EB2440">
            <w:pPr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Llofnod y SA:</w:t>
            </w:r>
          </w:p>
          <w:p w:rsidR="00EB2440" w:rsidRDefault="001D047A" w:rsidP="00EB2440">
            <w:pPr>
              <w:jc w:val="left"/>
              <w:rPr>
                <w:rFonts w:ascii="Arial Narrow" w:hAnsi="Arial Narrow" w:cs="Arial Narrow"/>
                <w:b/>
                <w:bCs/>
              </w:rPr>
            </w:pPr>
          </w:p>
          <w:p w:rsidR="00EB2440" w:rsidRPr="008F570C" w:rsidRDefault="00CF1347" w:rsidP="00EB2440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Dyddiad Gwirio SA: </w:t>
            </w:r>
          </w:p>
        </w:tc>
      </w:tr>
    </w:tbl>
    <w:p w:rsidR="00094ABB" w:rsidRPr="008F570C" w:rsidRDefault="001D047A">
      <w:pPr>
        <w:rPr>
          <w:rFonts w:ascii="Arial Narrow" w:hAnsi="Arial Narrow" w:cs="Arial Narrow"/>
          <w:color w:val="000000"/>
        </w:rPr>
      </w:pPr>
    </w:p>
    <w:sectPr w:rsidR="00094ABB" w:rsidRPr="008F570C" w:rsidSect="00936721">
      <w:pgSz w:w="15840" w:h="12240" w:orient="landscape"/>
      <w:pgMar w:top="1560" w:right="1440" w:bottom="89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F6D4C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79210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0026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E66E9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5D47E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241C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E7E45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8D066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20E2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C449D3"/>
    <w:multiLevelType w:val="hybridMultilevel"/>
    <w:tmpl w:val="ACE8C778"/>
    <w:lvl w:ilvl="0" w:tplc="5F8291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6C44E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8F7A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BDAF21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5C661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83F7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A60640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B7E45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20514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046F5E"/>
    <w:multiLevelType w:val="hybridMultilevel"/>
    <w:tmpl w:val="9562794A"/>
    <w:lvl w:ilvl="0" w:tplc="D99857D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62606A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E07A3C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0C20A14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E4DA01E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E81F52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AC9D1A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8C8EBD8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F8B4E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E452A7"/>
    <w:multiLevelType w:val="hybridMultilevel"/>
    <w:tmpl w:val="E984F01A"/>
    <w:lvl w:ilvl="0" w:tplc="D3481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D3B2EF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CBF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BA9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9444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927D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601D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076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BEB9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246EA9"/>
    <w:multiLevelType w:val="hybridMultilevel"/>
    <w:tmpl w:val="E7705DD6"/>
    <w:lvl w:ilvl="0" w:tplc="BA6695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E5EC1EF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CD64C6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AE6843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4B5C76D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1A05BE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376ECA3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E4B4587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9FC8A0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66150C"/>
    <w:multiLevelType w:val="hybridMultilevel"/>
    <w:tmpl w:val="1D9E8EB4"/>
    <w:lvl w:ilvl="0" w:tplc="36140710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613C9864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D750A502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E4041A86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C7D0FBF2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2D4401F6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81D2C47A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ED56A43A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BA18D310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935433"/>
    <w:multiLevelType w:val="hybridMultilevel"/>
    <w:tmpl w:val="F7202044"/>
    <w:lvl w:ilvl="0" w:tplc="84B6C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B803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BC9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C0EDB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3AE39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E60A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C4430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E6A2B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F237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412818"/>
    <w:multiLevelType w:val="hybridMultilevel"/>
    <w:tmpl w:val="B1A6B41E"/>
    <w:lvl w:ilvl="0" w:tplc="05BC5B6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0749E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3696AA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A3EAC7B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910F77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6E2AAC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5FD4D0D2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9F9C965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6647BE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C31D66"/>
    <w:multiLevelType w:val="hybridMultilevel"/>
    <w:tmpl w:val="F90CD816"/>
    <w:lvl w:ilvl="0" w:tplc="DF766C7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9E0A86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FC4D5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852A2F6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E3FCBEC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EE470E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484882F2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CEC6C1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EA679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9F21549"/>
    <w:multiLevelType w:val="hybridMultilevel"/>
    <w:tmpl w:val="88048194"/>
    <w:lvl w:ilvl="0" w:tplc="FA5C1ED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A8A54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9C942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FB8E28E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44750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167044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B06CABE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8B8E3DC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2288EA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2D2613"/>
    <w:multiLevelType w:val="hybridMultilevel"/>
    <w:tmpl w:val="E1C27E2E"/>
    <w:lvl w:ilvl="0" w:tplc="D46235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19AB28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230F8C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7ACEC0B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9A14A14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158DD2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9D3EF8D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C824A10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688CD8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3A1C1F"/>
    <w:multiLevelType w:val="hybridMultilevel"/>
    <w:tmpl w:val="32729944"/>
    <w:lvl w:ilvl="0" w:tplc="28161E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3344D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222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12CE4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926EA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2EE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55A6F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6B4B4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F09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8"/>
  </w:num>
  <w:num w:numId="9">
    <w:abstractNumId w:val="7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82"/>
    <w:rsid w:val="001D047A"/>
    <w:rsid w:val="002F1982"/>
    <w:rsid w:val="00312AE6"/>
    <w:rsid w:val="00724BE7"/>
    <w:rsid w:val="008F5659"/>
    <w:rsid w:val="00AD0D82"/>
    <w:rsid w:val="00CE3059"/>
    <w:rsid w:val="00C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C2501C-F915-45E9-84C4-858217F1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3D6D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6D78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8609-11</TermName>
          <TermId xmlns="http://schemas.microsoft.com/office/infopath/2007/PartnerControls">a514e609-6648-40c1-8f10-443d1226fb7a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1672</Value>
      <Value>1671</Value>
      <Value>1670</Value>
      <Value>230</Value>
      <Value>465</Value>
      <Value>923</Value>
      <Value>922</Value>
      <Value>921</Value>
      <Value>920</Value>
      <Value>1156</Value>
      <Value>199</Value>
      <Value>198</Value>
      <Value>197</Value>
      <Value>196</Value>
      <Value>195</Value>
      <Value>189</Value>
      <Value>188</Value>
      <Value>187</Value>
      <Value>186</Value>
      <Value>1613</Value>
      <Value>1612</Value>
      <Value>1611</Value>
      <Value>608</Value>
      <Value>641</Value>
      <Value>613</Value>
      <Value>612</Value>
      <Value>380</Value>
      <Value>610</Value>
      <Value>609</Value>
      <Value>390</Value>
      <Value>141</Value>
      <Value>134</Value>
      <Value>616</Value>
      <Value>615</Value>
      <Value>614</Value>
      <Value>135</Value>
      <Value>124</Value>
      <Value>611</Value>
      <Value>127</Value>
      <Value>126</Value>
      <Value>125</Value>
      <Value>607</Value>
      <Value>1084</Value>
      <Value>1083</Value>
      <Value>1082</Value>
      <Value>1081</Value>
      <Value>1080</Value>
      <Value>835</Value>
      <Value>834</Value>
      <Value>833</Value>
      <Value>1310</Value>
      <Value>1309</Value>
      <Value>1308</Value>
      <Value>110</Value>
      <Value>109</Value>
      <Value>95</Value>
      <Value>1241</Value>
      <Value>1463</Value>
      <Value>1012</Value>
      <Value>1011</Value>
      <Value>1010</Value>
      <Value>1009</Value>
      <Value>49</Value>
      <Value>1007</Value>
      <Value>1006</Value>
      <Value>1005</Value>
      <Value>1242</Value>
      <Value>46</Value>
      <Value>37</Value>
      <Value>36</Value>
      <Value>33</Value>
      <Value>32</Value>
      <Value>1465</Value>
      <Value>1464</Value>
      <Value>985</Value>
      <Value>8</Value>
      <Value>9</Value>
      <Value>964</Value>
      <Value>963</Value>
      <Value>962</Value>
      <Value>961</Value>
      <Value>960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8605-400</TermName>
          <TermId xmlns="http://schemas.microsoft.com/office/infopath/2007/PartnerControls">2c82ee7f-0416-49d9-8f8b-61cb0df716cb</TermId>
        </TermInfo>
        <TermInfo xmlns="http://schemas.microsoft.com/office/infopath/2007/PartnerControls">
          <TermName xmlns="http://schemas.microsoft.com/office/infopath/2007/PartnerControls">8601-400</TermName>
          <TermId xmlns="http://schemas.microsoft.com/office/infopath/2007/PartnerControls">f9dfafb2-1cc0-435d-8502-6b73307208af</TermId>
        </TermInfo>
        <TermInfo xmlns="http://schemas.microsoft.com/office/infopath/2007/PartnerControls">
          <TermName xmlns="http://schemas.microsoft.com/office/infopath/2007/PartnerControls">8600-400</TermName>
          <TermId xmlns="http://schemas.microsoft.com/office/infopath/2007/PartnerControls">0a099055-b46d-4b53-be82-1a4e8bf90fc2</TermId>
        </TermInfo>
        <TermInfo xmlns="http://schemas.microsoft.com/office/infopath/2007/PartnerControls">
          <TermName xmlns="http://schemas.microsoft.com/office/infopath/2007/PartnerControls">8602-400</TermName>
          <TermId xmlns="http://schemas.microsoft.com/office/infopath/2007/PartnerControls">04d5278e-b63a-413b-81fc-a93dd2d8f809</TermId>
        </TermInfo>
        <TermInfo xmlns="http://schemas.microsoft.com/office/infopath/2007/PartnerControls">
          <TermName xmlns="http://schemas.microsoft.com/office/infopath/2007/PartnerControls">8607-400</TermName>
          <TermId xmlns="http://schemas.microsoft.com/office/infopath/2007/PartnerControls">f8dad63a-11fc-442a-9221-0e56a7a27219</TermId>
        </TermInfo>
        <TermInfo xmlns="http://schemas.microsoft.com/office/infopath/2007/PartnerControls">
          <TermName xmlns="http://schemas.microsoft.com/office/infopath/2007/PartnerControls">8610-400</TermName>
          <TermId xmlns="http://schemas.microsoft.com/office/infopath/2007/PartnerControls">c4582337-6f83-45a8-9217-02c4cca2243f</TermId>
        </TermInfo>
        <TermInfo xmlns="http://schemas.microsoft.com/office/infopath/2007/PartnerControls">
          <TermName xmlns="http://schemas.microsoft.com/office/infopath/2007/PartnerControls">8609-400</TermName>
          <TermId xmlns="http://schemas.microsoft.com/office/infopath/2007/PartnerControls">88f62d7b-acd3-4785-abf4-fba700bfc443</TermId>
        </TermInfo>
        <TermInfo xmlns="http://schemas.microsoft.com/office/infopath/2007/PartnerControls">
          <TermName xmlns="http://schemas.microsoft.com/office/infopath/2007/PartnerControls">8615-400</TermName>
          <TermId xmlns="http://schemas.microsoft.com/office/infopath/2007/PartnerControls">6176fdd9-59d9-4bcb-a731-d80d9cb8b1de</TermId>
        </TermInfo>
        <TermInfo xmlns="http://schemas.microsoft.com/office/infopath/2007/PartnerControls">
          <TermName xmlns="http://schemas.microsoft.com/office/infopath/2007/PartnerControls">8611-401</TermName>
          <TermId xmlns="http://schemas.microsoft.com/office/infopath/2007/PartnerControls">03fdb923-ed0c-492d-8f8f-b5e259749a1d</TermId>
        </TermInfo>
        <TermInfo xmlns="http://schemas.microsoft.com/office/infopath/2007/PartnerControls">
          <TermName xmlns="http://schemas.microsoft.com/office/infopath/2007/PartnerControls">8606-400</TermName>
          <TermId xmlns="http://schemas.microsoft.com/office/infopath/2007/PartnerControls">db51044d-a0c4-4a52-b24a-b7fa6ed2a8fe</TermId>
        </TermInfo>
        <TermInfo xmlns="http://schemas.microsoft.com/office/infopath/2007/PartnerControls">
          <TermName xmlns="http://schemas.microsoft.com/office/infopath/2007/PartnerControls">8625-400</TermName>
          <TermId xmlns="http://schemas.microsoft.com/office/infopath/2007/PartnerControls">f4c2abf0-bc15-4db1-b4fe-2c4b2d6660c0</TermId>
        </TermInfo>
        <TermInfo xmlns="http://schemas.microsoft.com/office/infopath/2007/PartnerControls">
          <TermName xmlns="http://schemas.microsoft.com/office/infopath/2007/PartnerControls">8815-700</TermName>
          <TermId xmlns="http://schemas.microsoft.com/office/infopath/2007/PartnerControls">30dc7fde-1ad4-459f-845a-2c28b8aa6fbd</TermId>
        </TermInfo>
        <TermInfo xmlns="http://schemas.microsoft.com/office/infopath/2007/PartnerControls">
          <TermName xmlns="http://schemas.microsoft.com/office/infopath/2007/PartnerControls">8816-700</TermName>
          <TermId xmlns="http://schemas.microsoft.com/office/infopath/2007/PartnerControls">1d4a0979-82aa-4a8a-a661-bd7eb398db96</TermId>
        </TermInfo>
        <TermInfo xmlns="http://schemas.microsoft.com/office/infopath/2007/PartnerControls">
          <TermName xmlns="http://schemas.microsoft.com/office/infopath/2007/PartnerControls">8817-700</TermName>
          <TermId xmlns="http://schemas.microsoft.com/office/infopath/2007/PartnerControls">137aeba6-9caf-40ae-ba7a-c8e7e6455258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8609</TermName>
          <TermId xmlns="http://schemas.microsoft.com/office/infopath/2007/PartnerControls">92432067-36b7-44b5-ad96-2c4fc7288181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bd21b1b3a7e4b85e540c6d5b59bd21c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8D51D-8E8D-41E4-BD25-2366A7C41490}">
  <ds:schemaRefs>
    <ds:schemaRef ds:uri="5f8ea682-3a42-454b-8035-422047e146b2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45693-27A0-4015-A551-D516A8A4F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FF9922-6759-45D2-BF74-C035072C7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1649</Words>
  <Characters>9268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Management Role to Improve Management Performance</vt:lpstr>
    </vt:vector>
  </TitlesOfParts>
  <Company>City &amp; Guilds</Company>
  <LinksUpToDate>false</LinksUpToDate>
  <CharactersWithSpaces>10896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Management Role to Improve Management Performance</dc:title>
  <dc:creator>shalinis</dc:creator>
  <cp:lastModifiedBy>Gillian Harper</cp:lastModifiedBy>
  <cp:revision>2</cp:revision>
  <dcterms:created xsi:type="dcterms:W3CDTF">2017-02-24T10:12:00Z</dcterms:created>
  <dcterms:modified xsi:type="dcterms:W3CDTF">2017-02-24T10:12:00Z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Family Code">
    <vt:lpwstr>109;#8605|4ca9d4f6-eb3a-4a12-baaa-e0e314869f84;#32;#8601|42797d61-dfe4-4e2c-8ed4-cf6d079f5f75;#8;#8600|099f2cf7-8bb5-4962-b2c4-31f26d542cc5;#390;#8602|f4456173-9a20-43c0-8161-f248f6218207;#607;#8607|acb670ad-aa6c-4fef-b9f4-07a23eb97a39;#134;#8610|8584757e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127;#8605-400|2c82ee7f-0416-49d9-8f8b-61cb0df716cb;#230;#8601-400|f9dfafb2-1cc0-435d-8502-6b73307208af;#380;#8600-400|0a099055-b46d-4b53-be82-1a4e8bf90fc2;#465;#8602-400|04d5278e-b63a-413b-81fc-a93dd2d8f809;#641;#8607-400|f8dad63a-11fc-442a-9221-0e56a7a27</vt:lpwstr>
  </property>
</Properties>
</file>